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4473"/>
        <w:gridCol w:w="5032"/>
      </w:tblGrid>
      <w:tr w:rsidR="00045D06" w:rsidRPr="00045D06" w:rsidTr="00C33EF0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D06" w:rsidRPr="00045D06" w:rsidRDefault="00045D06" w:rsidP="00045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45D06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045D06" w:rsidRPr="00045D06" w:rsidRDefault="00045D06" w:rsidP="00045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45D06">
              <w:rPr>
                <w:rFonts w:ascii="Times New Roman" w:hAnsi="Times New Roman" w:cs="Times New Roman"/>
                <w:bCs/>
              </w:rPr>
              <w:t>На педагогическом совете</w:t>
            </w:r>
          </w:p>
          <w:p w:rsidR="00045D06" w:rsidRPr="00045D06" w:rsidRDefault="00045D06" w:rsidP="00045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45D06">
              <w:rPr>
                <w:rFonts w:ascii="Times New Roman" w:hAnsi="Times New Roman" w:cs="Times New Roman"/>
                <w:bCs/>
              </w:rPr>
              <w:t>№ ____ от _______ 2023г.</w:t>
            </w:r>
          </w:p>
          <w:p w:rsidR="00045D06" w:rsidRPr="00045D06" w:rsidRDefault="00045D06" w:rsidP="00045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45D06">
              <w:rPr>
                <w:rFonts w:ascii="Times New Roman" w:hAnsi="Times New Roman" w:cs="Times New Roman"/>
                <w:bCs/>
              </w:rPr>
              <w:t xml:space="preserve">(протокол </w:t>
            </w:r>
            <w:proofErr w:type="gramStart"/>
            <w:r w:rsidRPr="00045D06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045D06">
              <w:rPr>
                <w:rFonts w:ascii="Times New Roman" w:hAnsi="Times New Roman" w:cs="Times New Roman"/>
                <w:bCs/>
              </w:rPr>
              <w:t> _____№ ___)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5D06" w:rsidRPr="00045D06" w:rsidRDefault="00045D06" w:rsidP="00045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45D06">
              <w:rPr>
                <w:rFonts w:ascii="Times New Roman" w:hAnsi="Times New Roman" w:cs="Times New Roman"/>
                <w:bCs/>
              </w:rPr>
              <w:t>УТВЕРЖДЕНО</w:t>
            </w:r>
            <w:r w:rsidRPr="00045D06">
              <w:rPr>
                <w:rFonts w:ascii="Times New Roman" w:hAnsi="Times New Roman" w:cs="Times New Roman"/>
                <w:bCs/>
              </w:rPr>
              <w:br/>
              <w:t>приказом МДОУ детский сад «Ромашка» городского округа «Посёлок Агинское»</w:t>
            </w:r>
            <w:r w:rsidRPr="00045D06">
              <w:rPr>
                <w:rFonts w:ascii="Times New Roman" w:hAnsi="Times New Roman" w:cs="Times New Roman"/>
                <w:bCs/>
              </w:rPr>
              <w:br/>
            </w:r>
            <w:proofErr w:type="gramStart"/>
            <w:r w:rsidRPr="00045D06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045D06">
              <w:rPr>
                <w:rFonts w:ascii="Times New Roman" w:hAnsi="Times New Roman" w:cs="Times New Roman"/>
                <w:bCs/>
              </w:rPr>
              <w:t xml:space="preserve"> __________№ _____</w:t>
            </w:r>
          </w:p>
        </w:tc>
      </w:tr>
    </w:tbl>
    <w:p w:rsidR="00045D06" w:rsidRPr="00045D06" w:rsidRDefault="00045D06" w:rsidP="00045D06">
      <w:pPr>
        <w:spacing w:after="0"/>
        <w:jc w:val="both"/>
        <w:rPr>
          <w:rFonts w:ascii="Times New Roman" w:hAnsi="Times New Roman" w:cs="Times New Roman"/>
          <w:bCs/>
        </w:rPr>
      </w:pPr>
      <w:r w:rsidRPr="00045D06">
        <w:rPr>
          <w:rFonts w:ascii="Times New Roman" w:hAnsi="Times New Roman" w:cs="Times New Roman"/>
          <w:bCs/>
        </w:rPr>
        <w:t xml:space="preserve">                             Муниципальное дошкольное образовательное учреждение</w:t>
      </w:r>
    </w:p>
    <w:p w:rsidR="00045D06" w:rsidRPr="00045D06" w:rsidRDefault="00045D06" w:rsidP="00045D06">
      <w:pPr>
        <w:spacing w:after="0"/>
        <w:jc w:val="both"/>
        <w:rPr>
          <w:rFonts w:ascii="Times New Roman" w:hAnsi="Times New Roman" w:cs="Times New Roman"/>
          <w:bCs/>
        </w:rPr>
      </w:pPr>
      <w:r w:rsidRPr="00045D06">
        <w:rPr>
          <w:rFonts w:ascii="Times New Roman" w:hAnsi="Times New Roman" w:cs="Times New Roman"/>
          <w:bCs/>
        </w:rPr>
        <w:t xml:space="preserve">                        детский сад «Ромашка» городского округа «Посёлок Агинское»</w:t>
      </w:r>
    </w:p>
    <w:p w:rsidR="00045D06" w:rsidRPr="00045D06" w:rsidRDefault="00045D06" w:rsidP="00045D06">
      <w:pPr>
        <w:spacing w:after="0"/>
        <w:jc w:val="both"/>
        <w:rPr>
          <w:rFonts w:ascii="Times New Roman" w:hAnsi="Times New Roman" w:cs="Times New Roman"/>
          <w:bCs/>
        </w:rPr>
      </w:pPr>
      <w:r w:rsidRPr="00045D06">
        <w:rPr>
          <w:rFonts w:ascii="Times New Roman" w:hAnsi="Times New Roman" w:cs="Times New Roman"/>
          <w:bCs/>
        </w:rPr>
        <w:t xml:space="preserve">                          687000, Забайкальский край, </w:t>
      </w:r>
      <w:proofErr w:type="spellStart"/>
      <w:r w:rsidRPr="00045D06">
        <w:rPr>
          <w:rFonts w:ascii="Times New Roman" w:hAnsi="Times New Roman" w:cs="Times New Roman"/>
          <w:bCs/>
        </w:rPr>
        <w:t>пгт</w:t>
      </w:r>
      <w:proofErr w:type="spellEnd"/>
      <w:r w:rsidRPr="00045D06">
        <w:rPr>
          <w:rFonts w:ascii="Times New Roman" w:hAnsi="Times New Roman" w:cs="Times New Roman"/>
          <w:bCs/>
        </w:rPr>
        <w:t>. Агинское, улица 9 мая, 6 «а»</w:t>
      </w:r>
    </w:p>
    <w:p w:rsidR="00045D06" w:rsidRPr="00045D06" w:rsidRDefault="00045D06" w:rsidP="00045D06">
      <w:p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045D06">
        <w:rPr>
          <w:rFonts w:ascii="Times New Roman" w:hAnsi="Times New Roman" w:cs="Times New Roman"/>
          <w:bCs/>
        </w:rPr>
        <w:t xml:space="preserve">                      Тел</w:t>
      </w:r>
      <w:r w:rsidRPr="00045D06">
        <w:rPr>
          <w:rFonts w:ascii="Times New Roman" w:hAnsi="Times New Roman" w:cs="Times New Roman"/>
          <w:bCs/>
          <w:lang w:val="en-US"/>
        </w:rPr>
        <w:t xml:space="preserve">.: 8-30239-3-42-90, e-mail: mdou-romashka2012@yandex.ru, </w:t>
      </w:r>
      <w:r w:rsidRPr="00045D06">
        <w:rPr>
          <w:rFonts w:ascii="Times New Roman" w:hAnsi="Times New Roman" w:cs="Times New Roman"/>
          <w:bCs/>
        </w:rPr>
        <w:t>сайт</w:t>
      </w:r>
      <w:r w:rsidRPr="00045D06">
        <w:rPr>
          <w:rFonts w:ascii="Times New Roman" w:hAnsi="Times New Roman" w:cs="Times New Roman"/>
          <w:bCs/>
          <w:lang w:val="en-US"/>
        </w:rPr>
        <w:t xml:space="preserve">: </w:t>
      </w:r>
    </w:p>
    <w:p w:rsidR="00045D06" w:rsidRPr="00045D06" w:rsidRDefault="00045D06" w:rsidP="00045D06">
      <w:p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045D06">
        <w:rPr>
          <w:rFonts w:ascii="Times New Roman" w:hAnsi="Times New Roman" w:cs="Times New Roman"/>
          <w:bCs/>
          <w:lang w:val="en-US"/>
        </w:rPr>
        <w:t xml:space="preserve">                                                  http://sad-romashka.edu-obraz.ru</w:t>
      </w:r>
    </w:p>
    <w:p w:rsidR="00045D06" w:rsidRPr="00045D06" w:rsidRDefault="00045D06" w:rsidP="009C0A51">
      <w:pPr>
        <w:spacing w:after="0"/>
        <w:jc w:val="both"/>
        <w:rPr>
          <w:bCs/>
          <w:lang w:val="en-US"/>
        </w:rPr>
      </w:pPr>
      <w:r w:rsidRPr="00045D06">
        <w:rPr>
          <w:bCs/>
          <w:lang w:val="en-US"/>
        </w:rPr>
        <w:tab/>
        <w:t xml:space="preserve">                                       </w:t>
      </w:r>
    </w:p>
    <w:p w:rsidR="009C0A51" w:rsidRDefault="009C0A51" w:rsidP="009C0A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45D06" w:rsidRPr="009C0A5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C0A51" w:rsidRDefault="009C0A51" w:rsidP="009C0A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45D06" w:rsidRPr="009C0A51">
        <w:rPr>
          <w:rFonts w:ascii="Times New Roman" w:hAnsi="Times New Roman" w:cs="Times New Roman"/>
          <w:b/>
          <w:sz w:val="28"/>
          <w:szCs w:val="28"/>
        </w:rPr>
        <w:t xml:space="preserve">об оказании логопедической помощи </w:t>
      </w:r>
    </w:p>
    <w:p w:rsidR="00045D06" w:rsidRPr="009C0A51" w:rsidRDefault="009C0A51" w:rsidP="009C0A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45D06" w:rsidRPr="009C0A51"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учреждении </w:t>
      </w:r>
    </w:p>
    <w:p w:rsidR="00045D06" w:rsidRPr="009C0A51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51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Данное Положение об оказании логопедической помощи в ГБОУ СОШ №10 СП д/с «Золотая рыбка»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«Об основных гарантиях прав ребенка в Российской Федерации» от 24.07.1998г №124-ФЗ с изменениями на 29 декабря 2022 года, Распоряжения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от 06.08.2020 N Р-75 «Об утверждении примерного Положения об оказании логопедической помощи в организациях, осуществляющих образовательную деятельность», а также Уставом школы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1.2. Настоящее Положение об оказании логопедической помощи (далее - Положение) регламентирует деятельность детского сада, в части оказания логопедической помощи воспитанникам, имеющим нарушения устной и (или) письменной речи (далее - воспитанники) и трудности в освоении образовательных программ дошкольного образования (в том числе адаптированных).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1.3. Положение регламентирует возможности получения логопедической помощи детьми, имеющими речевые патологии, устанавливает направления деятельности учителя-логопеда, его права и обязанности, определяет материально-техническое обеспечение помещения для логопедических занятий.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1.4. Логопедическая работа осуществляется в тесном контакте с родителями, обеспечивая необходимый уровень их осведомленности о задачах и специфике логопедической коррекционной работы по преодолению неуспеваемости, обусловленной речевыми нарушениями.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Основными задачами детского сада по оказанию логопедической помощи являются: организация и проведение логопедической диагностики с целью своевременного выявления и последующей коррекции речевых нарушений воспитанников; организация проведения логопедических занятий с детьми с выявленными нарушениями речи; организация пропедевтической логопедической работы с детьми по предупреждению </w:t>
      </w:r>
      <w:r w:rsidRPr="00045D06">
        <w:rPr>
          <w:rFonts w:ascii="Times New Roman" w:hAnsi="Times New Roman" w:cs="Times New Roman"/>
          <w:sz w:val="24"/>
          <w:szCs w:val="24"/>
        </w:rPr>
        <w:lastRenderedPageBreak/>
        <w:t>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консультирование участников образовательных отношений по вопросам организации и содержания логопедической работы с воспитанниками; активизация познавательной деятельности воспитанников; совершенствование методов логопедической работы в соответствии с возможностями, потребностями и интересами ребенка.</w:t>
      </w:r>
    </w:p>
    <w:p w:rsidR="00045D06" w:rsidRPr="00045D06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D06">
        <w:rPr>
          <w:rFonts w:ascii="Times New Roman" w:hAnsi="Times New Roman" w:cs="Times New Roman"/>
          <w:b/>
          <w:sz w:val="24"/>
          <w:szCs w:val="24"/>
        </w:rPr>
        <w:t xml:space="preserve"> 2. Порядок оказания логопедической помощи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дошкольным образовательным учреждением любого типа независимо от его организационно-правовой формы, а также в рамках сетевой формы реализации дошкольных образовательных программ.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в дошкольном образовательном учреждении ведется следующая документация, срок хранения которой минимум – 3 года с момента завершения оказания логопедической помощи: Программы и/или планы логопедической работы. Годовой план работы учителя-логопеда (учителей-логопедов). Расписание занятий учителей-логопедов. Индивидуальные карты речевого развития (речевые карты) воспитанников, получающих логопедическую помощь (Приложения 1.1, 1.2). Журнал учета посещаемости логопедических занятий. Отчетная документация по результатам логопедической работы.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Количество штатных единиц учителей-логопедов определяется локальным нормативным актом ДОУ, регулирующим вопросы оказания логопедической помощи, исходя из: количества воспитанников, имеющих заключение психолого-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комиссии (далее - ПМПК) с рекомендациями об обучении по адаптированной образовательной программе дошкольного образования для воспитанников с ограниченными возможностями здоровья (далее - ОВЗ) из рекомендуемого расчета 1 штатная единица учителя-логопеда на 6-12 указанных воспитанников;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количества воспитанников, имеющих заключение психолого-педагогического консилиума (далее -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) и (или) ПМПК с рекомендациями об оказании психолого-педагогической помощи воспитанникам, испытывающим трудности в освоении образовательных программ дошкольного образования, развитии и социальной адаптации, (проведении коррекционных занятий с учителем-логопедом) из рекомендуемого расчета 1 штатная единица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учителялогопеда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на 25 таких воспитанников; количества воспитанников, имеющих высокий риск возникновения нарушений речи, выявленный по итогам логопедической диагностики, проведенной учителем-логопедом детского сада, из рекомендуемого расчета 1 штатная единица учителя-логопеда на 25 таких воспитанников. 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воспитанников (Приложения 2 и 3).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обследования воспитанников, обследование детей по запросу родителей (законных представителей) несовершеннолетних воспитанников, педагогических работников, углубленное 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ребенка. </w:t>
      </w:r>
      <w:proofErr w:type="gramEnd"/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2.7. Списочный состав воспитанников,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ребенка, рекомендаций ПМПК,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>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2.8. Зачисление воспитанников на логопедические занятия может производиться в течение всего учебного года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2.9. Отчисление детей с логопедических занятий осуществляется по мере преодоления речевых нарушений, компенсации речевых особенностей конкретного ребенка. Зачисление на логопедические занятия воспитанников, нуждающихся в получении логопедической помощи, и их отчисление осуществляется на основании приказа заведующего дошкольным образовательным учреждением.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2.10. Логопедические занятия с воспитанниками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. 2.11. Содержание коррекционной работы с детьми определяется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учителемлогопедом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(учителями-логопедами) на основании рекомендаций ПМПК,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2.12. Логопедические занятия должны проводиться в помещениях, оборудованных с учетом особых образовательных потребностей воспитанников и состояния их здоровья и отвечающих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санитарногигиеническим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данным помещениям.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2.13. На логопедические занятия зачисляются воспитанники детского сада старшего дошкольного возраста, имеющие нарушения в развитии устной и письменной речи: общее недоразвитие речи (ОНР); фонетико-фонематическое недоразвитие речи (ФФНР); фонематическое недоразвитие речи (ФНР); фонетический дефект – недостатки произношения отдельных звуков (НПОЗ); дефекты речи, обусловленные нарушением строения и подвижности речевого аппарата (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>, дизартрия), заиканием; нарушения чтения и письма (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), обусловленные общим, фонетико-фонематическим, фонематическим недоразвитием речи.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2.14. В первую очередь зачисляются воспитанники, имеющие нарушения в развитии устной и письменной речи, препятствующие их успешному освоению образовательных программ дошкольного образования (дети с общим, фонетико-фонематическим и фонематическим недоразвитием речи).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lastRenderedPageBreak/>
        <w:t xml:space="preserve">2.15. На каждого воспитанника учитель-логопед заполняет речевую карту, в которой отмечаются результаты диагностики и коррекционной работы.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2.16. В случае необходимости уточнения диагноза, дети с нарушениями речи с согласия родителей (законных представителей) направляются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учителемлогопедом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в соответствующее лечебно-профилактическое учреждение для обследования врачами - специалистами (невропатологом, детским психиатром, отоларингологом, офтальмологом и др.) или на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медикопсихолого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-педагогическую комиссию.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2.17. Занятия с воспитанниками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ребенка, но не более 25 человек.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2.18. Занятия проводятся в часы, свободные от основных занятий, с учетом режима работы дошкольного образовательного учреждения.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2.19. Занятия проводятся в соответствии с расписанием, составленным учителем-логопедом и утвержденным заведующим ДОУ. </w:t>
      </w:r>
    </w:p>
    <w:p w:rsidR="00045D06" w:rsidRPr="009C0A51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51">
        <w:rPr>
          <w:rFonts w:ascii="Times New Roman" w:hAnsi="Times New Roman" w:cs="Times New Roman"/>
          <w:b/>
          <w:sz w:val="24"/>
          <w:szCs w:val="24"/>
        </w:rPr>
        <w:t xml:space="preserve">3. Логопедическая помощь при освоении образовательных программ дошкольного образования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3.1. Содержание и формы деятельности учителя-логопеда (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учителейлогопедов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дошкольного образовательного учреждения.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детский сад, получающие образование на дому, в медицинских организациях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или в форме семейного образования, имеющие нарушения в развитии устной речи.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3.3. Логопедическая помощь осуществляется в соответствии с пунктом 2.4. Положения.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Для детей, получающих образование вне детского сада (в форме семейного образования), а также для детей, не посещающих дошкольное образовательное учреждение, также необходимо предоставление медицинской справки по форме 026/у-2000 «Медицинская карта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школ-интернатов». </w:t>
      </w:r>
      <w:proofErr w:type="gramEnd"/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3.4. Рекомендуемая периодичность проведения логопедических занятий: для воспитанников с ОВЗ, имеющих заключение ПМПК с рекомендацией об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 и требованиями адаптированной </w:t>
      </w:r>
      <w:r w:rsidRPr="00045D06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для воспитанников, имеющих заключение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образовательных программ дошкольного образования,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дошкольным образовательным учреждением.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3.5.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Продолжительность логопедических занятий определяется в соответствии с санитарно-эпидемиологическими требованиями и составляет: для детей от 1,5 до 3 лет - не более 10 мин; для детей от 3 до 4-х лет - не более 15 мин; для детей от 4-х до 5-ти лет - не более 20 мин; для детей от 5 до 6-ти лет - не более 25 мин;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для детей от 6-ти до 7-ми лет - не более 30 мин.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3.7. Предельная наполняемость групповых/подгрупповых занятий: для воспитанников с ОВЗ, имеющих заключение ПМПК с рекомендациями об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дошкольного образования - не более 12 человек;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для воспитанников, имеющих заключение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образовательных программ дошкольного образования, развитии и социальной адаптации (проведении коррекционных занятий с учителем-логопедом), не более 12 человек;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психологопедагогического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сопровождения, разработанной и утвержденной дошкольным образовательным учреждением.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3.8. Продолжительность коррекционно-развивающего обучения детей определяется структурой и выраженностью речевого дефекта и составляет: с нарушением произношения отдельных звуков от 3-х до 9-ти месяцев (примерно от 45 до 60 часов);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с фонетико-фонематическим недоразвитием речи и нарушениями чтения и письма, обусловленными фонетико-фонематическим или фонематическим недоразвитием речи – от 4-х до 9-ти месяцев (от одного полугодия до целого учебного года), примерно от 45 до 60 часов; с общим недоразвитием речи и нарушениями чтения и письма, обусловленными общим недоразвитием речи от 1,5 до 2-х лет (на уровне фонем отводится 73-85 занятий;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на уровне слова 45-60 занятий; на уровне связной речи 30 занятий;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имеющими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отклонения </w:t>
      </w:r>
      <w:r w:rsidRPr="00045D06">
        <w:rPr>
          <w:rFonts w:ascii="Times New Roman" w:hAnsi="Times New Roman" w:cs="Times New Roman"/>
          <w:sz w:val="24"/>
          <w:szCs w:val="24"/>
        </w:rPr>
        <w:lastRenderedPageBreak/>
        <w:t xml:space="preserve">фонетического и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лексикограмматического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развития 65-95 часов занятий). Количество занятий для детей с ОНР может быть увеличено.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3.9. Учебный материал (слова, тексты, картинки и пр.), используемый для исправления речи, должен отвечать учебно-коррекционным задачам и соответствовать возрасту воспитанников.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3.10. Темы групповых и индивидуальных занятий, а также посещаемость занятий фиксируются в журнале учета посещаемости логопедических занятий, который является финансовым документом.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3.11. Ответственность за посещение занятий на логопедическом пункте воспитанниками несут учитель-логопед, родители (законные представители), воспитатель, заведующий дошкольным образовательным учреждением. </w:t>
      </w:r>
    </w:p>
    <w:p w:rsidR="00045D06" w:rsidRPr="009C0A51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51">
        <w:rPr>
          <w:rFonts w:ascii="Times New Roman" w:hAnsi="Times New Roman" w:cs="Times New Roman"/>
          <w:b/>
          <w:sz w:val="24"/>
          <w:szCs w:val="24"/>
        </w:rPr>
        <w:t xml:space="preserve">4. Направления деятельности учителя-логопеда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4.1. Учителями-логопедами назначаются лица, имеющие высшее дефектологическое образование по специальности «Логопедия».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4.2. Учитель-логопед назначается и увольняется директором учреждением в порядке, предусмотренном законодательством.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4.3. Работа учителя-логопеда осуществляется по следующим направлениям: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4.3.1. Аналитико-диагностическая работа – комплексное логопедическое обследование устной и письменной речи воспитанников;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4.3.2. Профилактическая и просветительская работа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воспитанников,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учителя-логопеда, педагога-психолога, учителей и родителей (законных представителей) по выявлению детей группы риска.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4.3.3. Коррекционно-развивающая работа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 4.3.4. Организационно-методическая работа направлена на: повышение уровня логопедической компетентности учителя-логопеда; обеспечение связи и преемственности </w:t>
      </w:r>
      <w:r w:rsidRPr="00045D06">
        <w:rPr>
          <w:rFonts w:ascii="Times New Roman" w:hAnsi="Times New Roman" w:cs="Times New Roman"/>
          <w:sz w:val="24"/>
          <w:szCs w:val="24"/>
        </w:rPr>
        <w:lastRenderedPageBreak/>
        <w:t xml:space="preserve">в работе учителя-логопеда, педагогов и родителей в решении задач по преодолению речевого недоразвития у воспитанников; повышение эффективности коррекционно-логопедической деятельности; совершенствование программно-методического оснащения </w:t>
      </w:r>
      <w:proofErr w:type="spellStart"/>
      <w:r w:rsidRPr="00045D06">
        <w:rPr>
          <w:rFonts w:ascii="Times New Roman" w:hAnsi="Times New Roman" w:cs="Times New Roman"/>
          <w:sz w:val="24"/>
          <w:szCs w:val="24"/>
        </w:rPr>
        <w:t>коррекционнологопедической</w:t>
      </w:r>
      <w:proofErr w:type="spellEnd"/>
      <w:r w:rsidRPr="00045D06">
        <w:rPr>
          <w:rFonts w:ascii="Times New Roman" w:hAnsi="Times New Roman" w:cs="Times New Roman"/>
          <w:sz w:val="24"/>
          <w:szCs w:val="24"/>
        </w:rPr>
        <w:t xml:space="preserve"> деятельности. Работа включает в себя: разработку методических рекомендаций для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4.4. В рабочее время учителя-логопеда включается непосредственно педагогическая работа с воспитанниками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воспитанников при совместной работе всех участников образовательной деятельности (административных и педагогических работников детского сада,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воспитанниками. </w:t>
      </w:r>
      <w:proofErr w:type="gramEnd"/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4.6. Консультативная деятельность может осуществляться через организацию: постоянно действующей консультативной службы для родителей; индивидуального и группового консультирования родителей (законных представителей), педагогических и руководящих работников детского сада; информационных стендов.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4.7. На консультативную работу используются 2 часа. В часы консультаций учитель-логопед: проводит работу по уточнению установленного логопедического заключения, более тщательно обследуя речь детей; дает рекомендации воспитанникам и их родителям по коррекции фонетического дефекта; проводит консультации с родителями и воспитателями по определению тяжести речевого дефекта; оформляет необходимую документацию. </w:t>
      </w:r>
    </w:p>
    <w:p w:rsidR="00045D06" w:rsidRPr="009C0A51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A51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учителя-логопеда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Учитель-логопед обязан: рассматривать вопросы и принимать решения строго в границах своей профессиональной компетентности; нести ответственность за организацию коррекционно-развивающего обучения; ознакомить родителей (законных представителей) с речевым диагнозом ребенка и индивидуально-образовательным маршрутом; вести необходимую документацию, предусмотренную настоящим Положением; способствовать формированию общей культуры личности, социализации; обеспечивать уровень подготовки воспитанников, соответствующий требованиям государственного образовательного стандарта;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строго соблюдать принципы педагогической этики; выполнять распоряжения администрации дошкольного образовательного учреждения; выполнять правила и нормы охраны труда, техники безопасности и противопожарной защиты; обеспечивать охрану жизни и здоровья </w:t>
      </w:r>
      <w:r w:rsidRPr="00045D06">
        <w:rPr>
          <w:rFonts w:ascii="Times New Roman" w:hAnsi="Times New Roman" w:cs="Times New Roman"/>
          <w:sz w:val="24"/>
          <w:szCs w:val="24"/>
        </w:rPr>
        <w:lastRenderedPageBreak/>
        <w:t>воспитанников в период образовательной деятельности; осуществлять систематическую связь с заместителем заведующего и воспитателями детей, имеющих речевые нарушения, посещать занятия с целью выработки правильного речевого режима в группе. 5.2.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Учитель-логопед имеет право: на защиту профессиональной чести и достоинства; определять приоритетные направления работы с учетом конкретных условий дошкольного образовательного учреждения; формулировать конкретные направления работы с детьми и взрослыми.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 xml:space="preserve">Выбирать формы и методы этой работы, решать вопрос об очередном проведении различных видов работ; знакомиться с документаций ДОУ; повышать квалификацию; аттестоваться на добровольной основе на соответствующую квалификационную категорию и получить ее в случае успешного прохождения аттестации; для учителя-логопеда 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педагогов дошкольного образовательного учреждения. </w:t>
      </w:r>
      <w:proofErr w:type="gramEnd"/>
    </w:p>
    <w:p w:rsidR="00045D06" w:rsidRPr="009C0A51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0A51">
        <w:rPr>
          <w:rFonts w:ascii="Times New Roman" w:hAnsi="Times New Roman" w:cs="Times New Roman"/>
          <w:b/>
          <w:sz w:val="24"/>
          <w:szCs w:val="24"/>
        </w:rPr>
        <w:t>6. Материально-техническое обеспечение помещения для логопедических занятий</w:t>
      </w:r>
    </w:p>
    <w:bookmarkEnd w:id="0"/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6.1. Для логопедического помещения выделяется кабинет в детском саду, отвечающий санитарно-гигиеническим нормам (наличие умывальника, правильной освещенности, условий для соблюдения воздушного режима), который должен быть эстетически оформлен.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6.2. При оснащении помещений для логопедических занятий с детьми, </w:t>
      </w:r>
      <w:proofErr w:type="gramStart"/>
      <w:r w:rsidRPr="00045D06">
        <w:rPr>
          <w:rFonts w:ascii="Times New Roman" w:hAnsi="Times New Roman" w:cs="Times New Roman"/>
          <w:sz w:val="24"/>
          <w:szCs w:val="24"/>
        </w:rPr>
        <w:t>испытывающим</w:t>
      </w:r>
      <w:proofErr w:type="gramEnd"/>
      <w:r w:rsidRPr="00045D06">
        <w:rPr>
          <w:rFonts w:ascii="Times New Roman" w:hAnsi="Times New Roman" w:cs="Times New Roman"/>
          <w:sz w:val="24"/>
          <w:szCs w:val="24"/>
        </w:rPr>
        <w:t xml:space="preserve">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6.3. В рабочей зоне учителя-логопеда необходимо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рабочую зону учителя-логопеда следует оборудовать рабочим местом, канцелярией, офисной оргтехникой.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6.4. Зону коррекционно-развивающих занятий —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6.5. 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 </w:t>
      </w:r>
    </w:p>
    <w:p w:rsidR="00045D06" w:rsidRPr="00045D06" w:rsidRDefault="00045D06" w:rsidP="0004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D06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7.1. Настоящее Положение об оказании логопедической помощи 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 7.2. Все изменения и дополнения, вносимые в настоящее Положение, оформляются в </w:t>
      </w:r>
      <w:r w:rsidRPr="00045D06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форме в соответствии действующим законодательством Российской Федерации. </w:t>
      </w:r>
    </w:p>
    <w:p w:rsid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8B7515" w:rsidRPr="00045D06" w:rsidRDefault="00045D06" w:rsidP="00045D06">
      <w:pPr>
        <w:jc w:val="both"/>
        <w:rPr>
          <w:rFonts w:ascii="Times New Roman" w:hAnsi="Times New Roman" w:cs="Times New Roman"/>
          <w:sz w:val="24"/>
          <w:szCs w:val="24"/>
        </w:rPr>
      </w:pPr>
      <w:r w:rsidRPr="00045D06">
        <w:rPr>
          <w:rFonts w:ascii="Times New Roman" w:hAnsi="Times New Roman" w:cs="Times New Roman"/>
          <w:sz w:val="24"/>
          <w:szCs w:val="24"/>
        </w:rP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8B7515" w:rsidRPr="0004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5"/>
    <w:rsid w:val="00045D06"/>
    <w:rsid w:val="004C296E"/>
    <w:rsid w:val="008B7515"/>
    <w:rsid w:val="0091437E"/>
    <w:rsid w:val="009C0A51"/>
    <w:rsid w:val="00E035CC"/>
    <w:rsid w:val="00F6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F22E8mtE04aTE3L+7pfBWbmqmT2WNI1d1pXD82g+jHg=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ss8gHbqPQaVrrF2GiB84nl9NbCkyV5PU/tJL+hH77SJvCk6hnmrlscjgbpFsoxxq
JTv1FKmNzdzeozswraHYpg==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g8DtjKmwH3WAgwWbr7vaZ3YNE7o=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/y2icejOcD/YHrhODpk7BEfxqc4=</DigestValue>
      </Reference>
      <Reference URI="/word/styles.xml?ContentType=application/vnd.openxmlformats-officedocument.wordprocessingml.styles+xml">
        <DigestMethod Algorithm="http://www.w3.org/2000/09/xmldsig#sha1"/>
        <DigestValue>j6qe3OCrXUSA6uiS82D5zgAOT+U=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2024-03-13T23:29:34Z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2020-10-05T10:40:00Z</dcterms:created>
  <dcterms:modified xsi:type="dcterms:W3CDTF">2024-03-12T08:11:00Z</dcterms:modified>
</cp:coreProperties>
</file>