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35" w:rsidRPr="0083697A" w:rsidRDefault="00234935" w:rsidP="003D190A">
      <w:pPr>
        <w:spacing w:after="0"/>
        <w:rPr>
          <w:rFonts w:ascii="Times New Roman" w:hAnsi="Times New Roman" w:cs="Times New Roman"/>
          <w:b/>
        </w:rPr>
      </w:pPr>
      <w:r w:rsidRPr="0083697A">
        <w:rPr>
          <w:rFonts w:ascii="Times New Roman" w:hAnsi="Times New Roman" w:cs="Times New Roman"/>
          <w:b/>
        </w:rPr>
        <w:t xml:space="preserve">                 Муниципальное дошкольное образовательное учреждение </w:t>
      </w:r>
    </w:p>
    <w:p w:rsidR="00234935" w:rsidRPr="0083697A" w:rsidRDefault="00234935" w:rsidP="003D190A">
      <w:pPr>
        <w:spacing w:after="0"/>
        <w:rPr>
          <w:rFonts w:ascii="Times New Roman" w:hAnsi="Times New Roman" w:cs="Times New Roman"/>
          <w:b/>
        </w:rPr>
      </w:pPr>
      <w:r w:rsidRPr="0083697A">
        <w:rPr>
          <w:rFonts w:ascii="Times New Roman" w:hAnsi="Times New Roman" w:cs="Times New Roman"/>
          <w:b/>
        </w:rPr>
        <w:t xml:space="preserve">            детский сад «Ромашка» городского округа «Посёлок Агинское»</w:t>
      </w:r>
    </w:p>
    <w:p w:rsidR="00234935" w:rsidRPr="0083697A" w:rsidRDefault="00234935" w:rsidP="003D190A">
      <w:pPr>
        <w:spacing w:after="0"/>
        <w:rPr>
          <w:rFonts w:ascii="Times New Roman" w:hAnsi="Times New Roman" w:cs="Times New Roman"/>
        </w:rPr>
      </w:pPr>
      <w:r w:rsidRPr="0083697A">
        <w:rPr>
          <w:rFonts w:ascii="Times New Roman" w:hAnsi="Times New Roman" w:cs="Times New Roman"/>
        </w:rPr>
        <w:t xml:space="preserve">              687000, Забайкальский край, </w:t>
      </w:r>
      <w:proofErr w:type="spellStart"/>
      <w:r w:rsidRPr="0083697A">
        <w:rPr>
          <w:rFonts w:ascii="Times New Roman" w:hAnsi="Times New Roman" w:cs="Times New Roman"/>
        </w:rPr>
        <w:t>пгт</w:t>
      </w:r>
      <w:proofErr w:type="spellEnd"/>
      <w:r w:rsidRPr="0083697A">
        <w:rPr>
          <w:rFonts w:ascii="Times New Roman" w:hAnsi="Times New Roman" w:cs="Times New Roman"/>
        </w:rPr>
        <w:t>. Агинское, улица 9 мая, 6 «а»</w:t>
      </w:r>
    </w:p>
    <w:p w:rsidR="00234935" w:rsidRPr="0083697A" w:rsidRDefault="00234935" w:rsidP="003D190A">
      <w:pPr>
        <w:spacing w:after="0"/>
        <w:rPr>
          <w:rFonts w:ascii="Times New Roman" w:hAnsi="Times New Roman" w:cs="Times New Roman"/>
          <w:lang w:val="en-US"/>
        </w:rPr>
      </w:pPr>
      <w:r w:rsidRPr="0083697A">
        <w:rPr>
          <w:rFonts w:ascii="Times New Roman" w:hAnsi="Times New Roman" w:cs="Times New Roman"/>
        </w:rPr>
        <w:t xml:space="preserve">              Тел</w:t>
      </w:r>
      <w:r w:rsidRPr="0083697A">
        <w:rPr>
          <w:rFonts w:ascii="Times New Roman" w:hAnsi="Times New Roman" w:cs="Times New Roman"/>
          <w:lang w:val="en-US"/>
        </w:rPr>
        <w:t xml:space="preserve">.: 8-30239-3-42-90, e-mail: mdou-romashka2012@yandex.ru, </w:t>
      </w:r>
    </w:p>
    <w:p w:rsidR="00234935" w:rsidRPr="0083697A" w:rsidRDefault="00234935" w:rsidP="003D190A">
      <w:pPr>
        <w:spacing w:after="0"/>
        <w:rPr>
          <w:rFonts w:ascii="Times New Roman" w:hAnsi="Times New Roman" w:cs="Times New Roman"/>
        </w:rPr>
      </w:pPr>
      <w:r w:rsidRPr="0083697A">
        <w:rPr>
          <w:rFonts w:ascii="Times New Roman" w:hAnsi="Times New Roman" w:cs="Times New Roman"/>
          <w:lang w:val="en-US"/>
        </w:rPr>
        <w:t xml:space="preserve">                              </w:t>
      </w:r>
      <w:r w:rsidRPr="0083697A">
        <w:rPr>
          <w:rFonts w:ascii="Times New Roman" w:hAnsi="Times New Roman" w:cs="Times New Roman"/>
        </w:rPr>
        <w:t xml:space="preserve">сайт: </w:t>
      </w:r>
      <w:r w:rsidRPr="0083697A">
        <w:rPr>
          <w:rFonts w:ascii="Times New Roman" w:hAnsi="Times New Roman" w:cs="Times New Roman"/>
          <w:lang w:val="en-US"/>
        </w:rPr>
        <w:t>http</w:t>
      </w:r>
      <w:r w:rsidRPr="0083697A">
        <w:rPr>
          <w:rFonts w:ascii="Times New Roman" w:hAnsi="Times New Roman" w:cs="Times New Roman"/>
        </w:rPr>
        <w:t>://</w:t>
      </w:r>
      <w:r w:rsidRPr="0083697A">
        <w:rPr>
          <w:rFonts w:ascii="Times New Roman" w:hAnsi="Times New Roman" w:cs="Times New Roman"/>
          <w:lang w:val="en-US"/>
        </w:rPr>
        <w:t>sad</w:t>
      </w:r>
      <w:r w:rsidRPr="0083697A">
        <w:rPr>
          <w:rFonts w:ascii="Times New Roman" w:hAnsi="Times New Roman" w:cs="Times New Roman"/>
        </w:rPr>
        <w:t>-</w:t>
      </w:r>
      <w:proofErr w:type="spellStart"/>
      <w:r w:rsidRPr="0083697A">
        <w:rPr>
          <w:rFonts w:ascii="Times New Roman" w:hAnsi="Times New Roman" w:cs="Times New Roman"/>
          <w:lang w:val="en-US"/>
        </w:rPr>
        <w:t>romashka</w:t>
      </w:r>
      <w:proofErr w:type="spellEnd"/>
      <w:r w:rsidRPr="0083697A">
        <w:rPr>
          <w:rFonts w:ascii="Times New Roman" w:hAnsi="Times New Roman" w:cs="Times New Roman"/>
        </w:rPr>
        <w:t>.</w:t>
      </w:r>
      <w:proofErr w:type="spellStart"/>
      <w:r w:rsidRPr="0083697A">
        <w:rPr>
          <w:rFonts w:ascii="Times New Roman" w:hAnsi="Times New Roman" w:cs="Times New Roman"/>
          <w:lang w:val="en-US"/>
        </w:rPr>
        <w:t>edu</w:t>
      </w:r>
      <w:proofErr w:type="spellEnd"/>
      <w:r w:rsidRPr="0083697A">
        <w:rPr>
          <w:rFonts w:ascii="Times New Roman" w:hAnsi="Times New Roman" w:cs="Times New Roman"/>
        </w:rPr>
        <w:t>-</w:t>
      </w:r>
      <w:proofErr w:type="spellStart"/>
      <w:r w:rsidRPr="0083697A">
        <w:rPr>
          <w:rFonts w:ascii="Times New Roman" w:hAnsi="Times New Roman" w:cs="Times New Roman"/>
          <w:lang w:val="en-US"/>
        </w:rPr>
        <w:t>obraz</w:t>
      </w:r>
      <w:proofErr w:type="spellEnd"/>
      <w:r w:rsidRPr="0083697A">
        <w:rPr>
          <w:rFonts w:ascii="Times New Roman" w:hAnsi="Times New Roman" w:cs="Times New Roman"/>
        </w:rPr>
        <w:t>.</w:t>
      </w:r>
      <w:proofErr w:type="spellStart"/>
      <w:r w:rsidRPr="0083697A">
        <w:rPr>
          <w:rFonts w:ascii="Times New Roman" w:hAnsi="Times New Roman" w:cs="Times New Roman"/>
          <w:lang w:val="en-US"/>
        </w:rPr>
        <w:t>ru</w:t>
      </w:r>
      <w:proofErr w:type="spellEnd"/>
    </w:p>
    <w:p w:rsidR="00234935" w:rsidRPr="0083697A" w:rsidRDefault="00234935" w:rsidP="003D190A">
      <w:pPr>
        <w:spacing w:after="0"/>
        <w:rPr>
          <w:rFonts w:ascii="Times New Roman" w:hAnsi="Times New Roman" w:cs="Times New Roman"/>
          <w:u w:val="single"/>
        </w:rPr>
      </w:pPr>
      <w:r w:rsidRPr="0083697A">
        <w:rPr>
          <w:rFonts w:ascii="Times New Roman" w:hAnsi="Times New Roman" w:cs="Times New Roman"/>
          <w:u w:val="single"/>
        </w:rPr>
        <w:t xml:space="preserve">      ОКПО 33406444, ОГРН 1068080008028, ИНН/КПП 8001011916/800101001</w:t>
      </w:r>
    </w:p>
    <w:p w:rsidR="00234935" w:rsidRPr="0083697A" w:rsidRDefault="00234935" w:rsidP="00234935">
      <w:pPr>
        <w:rPr>
          <w:rFonts w:ascii="Times New Roman" w:hAnsi="Times New Roman" w:cs="Times New Roman"/>
          <w:b/>
        </w:rPr>
      </w:pPr>
      <w:r w:rsidRPr="0083697A">
        <w:rPr>
          <w:rFonts w:ascii="Times New Roman" w:hAnsi="Times New Roman" w:cs="Times New Roman"/>
          <w:b/>
        </w:rPr>
        <w:t xml:space="preserve"> </w:t>
      </w:r>
    </w:p>
    <w:p w:rsidR="00234935" w:rsidRPr="00DB28D5" w:rsidRDefault="00234935" w:rsidP="00234935">
      <w:pPr>
        <w:rPr>
          <w:rFonts w:ascii="Times New Roman" w:hAnsi="Times New Roman" w:cs="Times New Roman"/>
        </w:rPr>
      </w:pPr>
      <w:r w:rsidRPr="00DB28D5">
        <w:rPr>
          <w:rFonts w:ascii="Times New Roman" w:hAnsi="Times New Roman" w:cs="Times New Roman"/>
        </w:rPr>
        <w:t>Согласовано:                                                                            Утверждаю: ______________</w:t>
      </w:r>
    </w:p>
    <w:p w:rsidR="00234935" w:rsidRPr="00DB28D5" w:rsidRDefault="00234935" w:rsidP="00234935">
      <w:pPr>
        <w:rPr>
          <w:rFonts w:ascii="Times New Roman" w:hAnsi="Times New Roman" w:cs="Times New Roman"/>
        </w:rPr>
      </w:pPr>
      <w:r w:rsidRPr="00DB28D5">
        <w:rPr>
          <w:rFonts w:ascii="Times New Roman" w:hAnsi="Times New Roman" w:cs="Times New Roman"/>
        </w:rPr>
        <w:t>ПК___________</w:t>
      </w:r>
      <w:proofErr w:type="spellStart"/>
      <w:r w:rsidR="001B5CB9" w:rsidRPr="00DB28D5">
        <w:rPr>
          <w:rFonts w:ascii="Times New Roman" w:hAnsi="Times New Roman" w:cs="Times New Roman"/>
        </w:rPr>
        <w:t>Бальжимаева</w:t>
      </w:r>
      <w:proofErr w:type="spellEnd"/>
      <w:r w:rsidR="001B5CB9" w:rsidRPr="00DB28D5">
        <w:rPr>
          <w:rFonts w:ascii="Times New Roman" w:hAnsi="Times New Roman" w:cs="Times New Roman"/>
        </w:rPr>
        <w:t xml:space="preserve"> О.Г.</w:t>
      </w:r>
      <w:r w:rsidRPr="00DB28D5">
        <w:rPr>
          <w:rFonts w:ascii="Times New Roman" w:hAnsi="Times New Roman" w:cs="Times New Roman"/>
        </w:rPr>
        <w:t xml:space="preserve">                                        Заведующая </w:t>
      </w:r>
      <w:r w:rsidR="00DB28D5">
        <w:rPr>
          <w:rFonts w:ascii="Times New Roman" w:hAnsi="Times New Roman" w:cs="Times New Roman"/>
        </w:rPr>
        <w:t>М</w:t>
      </w:r>
      <w:r w:rsidRPr="00DB28D5">
        <w:rPr>
          <w:rFonts w:ascii="Times New Roman" w:hAnsi="Times New Roman" w:cs="Times New Roman"/>
        </w:rPr>
        <w:t>ДОУ Бородина Н.Ю.</w:t>
      </w:r>
    </w:p>
    <w:p w:rsidR="00234935" w:rsidRPr="00DB28D5" w:rsidRDefault="00234935" w:rsidP="00234935">
      <w:pPr>
        <w:rPr>
          <w:rFonts w:ascii="Times New Roman" w:hAnsi="Times New Roman" w:cs="Times New Roman"/>
        </w:rPr>
      </w:pPr>
    </w:p>
    <w:p w:rsidR="00234935" w:rsidRPr="00DB28D5" w:rsidRDefault="00234935" w:rsidP="00234935">
      <w:pPr>
        <w:rPr>
          <w:rFonts w:ascii="Times New Roman" w:hAnsi="Times New Roman" w:cs="Times New Roman"/>
        </w:rPr>
      </w:pPr>
      <w:r w:rsidRPr="00DB28D5">
        <w:rPr>
          <w:rFonts w:ascii="Times New Roman" w:hAnsi="Times New Roman" w:cs="Times New Roman"/>
        </w:rPr>
        <w:t xml:space="preserve">Принято на собрании </w:t>
      </w:r>
    </w:p>
    <w:p w:rsidR="00234935" w:rsidRPr="00DB28D5" w:rsidRDefault="00234935" w:rsidP="00234935">
      <w:pPr>
        <w:rPr>
          <w:rFonts w:ascii="Times New Roman" w:hAnsi="Times New Roman" w:cs="Times New Roman"/>
        </w:rPr>
      </w:pPr>
      <w:r w:rsidRPr="00DB28D5">
        <w:rPr>
          <w:rFonts w:ascii="Times New Roman" w:hAnsi="Times New Roman" w:cs="Times New Roman"/>
        </w:rPr>
        <w:t>педагогического совета</w:t>
      </w:r>
    </w:p>
    <w:p w:rsidR="00234935" w:rsidRPr="00DB28D5" w:rsidRDefault="00234935" w:rsidP="00234935">
      <w:pPr>
        <w:rPr>
          <w:rFonts w:ascii="Times New Roman" w:hAnsi="Times New Roman" w:cs="Times New Roman"/>
        </w:rPr>
      </w:pPr>
      <w:r w:rsidRPr="00DB28D5">
        <w:rPr>
          <w:rFonts w:ascii="Times New Roman" w:hAnsi="Times New Roman" w:cs="Times New Roman"/>
        </w:rPr>
        <w:t xml:space="preserve">протокол №__ </w:t>
      </w:r>
      <w:proofErr w:type="gramStart"/>
      <w:r w:rsidRPr="00DB28D5">
        <w:rPr>
          <w:rFonts w:ascii="Times New Roman" w:hAnsi="Times New Roman" w:cs="Times New Roman"/>
        </w:rPr>
        <w:t>от</w:t>
      </w:r>
      <w:proofErr w:type="gramEnd"/>
      <w:r w:rsidRPr="00DB28D5">
        <w:rPr>
          <w:rFonts w:ascii="Times New Roman" w:hAnsi="Times New Roman" w:cs="Times New Roman"/>
        </w:rPr>
        <w:t xml:space="preserve"> ________</w:t>
      </w:r>
    </w:p>
    <w:p w:rsidR="00234935" w:rsidRPr="00234935" w:rsidRDefault="00234935" w:rsidP="00234935">
      <w:pPr>
        <w:rPr>
          <w:b/>
        </w:rPr>
      </w:pPr>
    </w:p>
    <w:p w:rsidR="00234935" w:rsidRPr="003D190A" w:rsidRDefault="00234935" w:rsidP="00234935">
      <w:pPr>
        <w:rPr>
          <w:rFonts w:ascii="Times New Roman" w:hAnsi="Times New Roman" w:cs="Times New Roman"/>
          <w:b/>
          <w:sz w:val="40"/>
          <w:szCs w:val="40"/>
        </w:rPr>
      </w:pPr>
    </w:p>
    <w:p w:rsidR="00234935" w:rsidRPr="006921A0" w:rsidRDefault="003D190A" w:rsidP="00234935">
      <w:pPr>
        <w:rPr>
          <w:rFonts w:ascii="Times New Roman" w:hAnsi="Times New Roman" w:cs="Times New Roman"/>
          <w:b/>
          <w:sz w:val="56"/>
          <w:szCs w:val="56"/>
        </w:rPr>
      </w:pPr>
      <w:r w:rsidRPr="006921A0">
        <w:rPr>
          <w:rFonts w:ascii="Times New Roman" w:hAnsi="Times New Roman" w:cs="Times New Roman"/>
          <w:b/>
          <w:sz w:val="56"/>
          <w:szCs w:val="56"/>
        </w:rPr>
        <w:t xml:space="preserve">            </w:t>
      </w:r>
      <w:r w:rsidR="00234935" w:rsidRPr="006921A0">
        <w:rPr>
          <w:rFonts w:ascii="Times New Roman" w:hAnsi="Times New Roman" w:cs="Times New Roman"/>
          <w:b/>
          <w:sz w:val="56"/>
          <w:szCs w:val="56"/>
        </w:rPr>
        <w:t>Программа развития</w:t>
      </w: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234935" w:rsidRPr="00234935" w:rsidRDefault="00234935" w:rsidP="00234935">
      <w:pPr>
        <w:rPr>
          <w:b/>
        </w:rPr>
      </w:pPr>
    </w:p>
    <w:p w:rsidR="003D190A" w:rsidRPr="001B5CB9" w:rsidRDefault="003D190A" w:rsidP="00234935"/>
    <w:p w:rsidR="00234935" w:rsidRPr="006921A0" w:rsidRDefault="006921A0" w:rsidP="003D190A">
      <w:pPr>
        <w:jc w:val="both"/>
        <w:rPr>
          <w:rFonts w:ascii="Times New Roman" w:hAnsi="Times New Roman" w:cs="Times New Roman"/>
          <w:b/>
          <w:sz w:val="32"/>
          <w:szCs w:val="32"/>
        </w:rPr>
      </w:pPr>
      <w:r>
        <w:rPr>
          <w:b/>
          <w:sz w:val="32"/>
          <w:szCs w:val="32"/>
        </w:rPr>
        <w:t xml:space="preserve">                                </w:t>
      </w:r>
      <w:r w:rsidR="00DB28D5" w:rsidRPr="006921A0">
        <w:rPr>
          <w:rFonts w:ascii="Times New Roman" w:hAnsi="Times New Roman" w:cs="Times New Roman"/>
          <w:b/>
          <w:sz w:val="32"/>
          <w:szCs w:val="32"/>
        </w:rPr>
        <w:t xml:space="preserve"> </w:t>
      </w:r>
      <w:r w:rsidR="00234935" w:rsidRPr="006921A0">
        <w:rPr>
          <w:rFonts w:ascii="Times New Roman" w:hAnsi="Times New Roman" w:cs="Times New Roman"/>
          <w:b/>
          <w:sz w:val="32"/>
          <w:szCs w:val="32"/>
        </w:rPr>
        <w:t>на 2024-2029годы</w:t>
      </w:r>
    </w:p>
    <w:p w:rsidR="00234935" w:rsidRPr="003D190A" w:rsidRDefault="00234935" w:rsidP="003D190A">
      <w:pPr>
        <w:numPr>
          <w:ilvl w:val="0"/>
          <w:numId w:val="1"/>
        </w:numPr>
        <w:jc w:val="both"/>
        <w:rPr>
          <w:rFonts w:ascii="Times New Roman" w:hAnsi="Times New Roman" w:cs="Times New Roman"/>
          <w:b/>
          <w:sz w:val="24"/>
          <w:szCs w:val="24"/>
        </w:rPr>
      </w:pPr>
      <w:r w:rsidRPr="003D190A">
        <w:rPr>
          <w:rFonts w:ascii="Times New Roman" w:hAnsi="Times New Roman" w:cs="Times New Roman"/>
          <w:b/>
          <w:sz w:val="24"/>
          <w:szCs w:val="24"/>
        </w:rPr>
        <w:lastRenderedPageBreak/>
        <w:t>Па</w:t>
      </w:r>
      <w:r w:rsidR="00152798">
        <w:rPr>
          <w:rFonts w:ascii="Times New Roman" w:hAnsi="Times New Roman" w:cs="Times New Roman"/>
          <w:b/>
          <w:sz w:val="24"/>
          <w:szCs w:val="24"/>
        </w:rPr>
        <w:t>спорт программы развития МДОУ д</w:t>
      </w:r>
      <w:bookmarkStart w:id="0" w:name="_GoBack"/>
      <w:bookmarkEnd w:id="0"/>
      <w:r w:rsidRPr="003D190A">
        <w:rPr>
          <w:rFonts w:ascii="Times New Roman" w:hAnsi="Times New Roman" w:cs="Times New Roman"/>
          <w:b/>
          <w:sz w:val="24"/>
          <w:szCs w:val="24"/>
        </w:rPr>
        <w:t>етский сад  «Ромашка» ГО «Посёлок Агинское»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768"/>
      </w:tblGrid>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Наименование 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 Развития на 2024- 2029г.г. муниципального</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дошкольного образовательного учреждения «Детский сад  «Ромашка» ГО «Посёлок Агинское»</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Статус программы развития</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 развития МДОУ детский сад «Ромашка» городского округа «Посёлок Агинское» является локальным нормативным актом</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 xml:space="preserve">Основания </w:t>
            </w:r>
            <w:proofErr w:type="gramStart"/>
            <w:r w:rsidRPr="003D190A">
              <w:rPr>
                <w:rFonts w:ascii="Times New Roman" w:hAnsi="Times New Roman" w:cs="Times New Roman"/>
                <w:iCs/>
                <w:sz w:val="24"/>
                <w:szCs w:val="24"/>
              </w:rPr>
              <w:t>для</w:t>
            </w:r>
            <w:proofErr w:type="gramEnd"/>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разработки</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программы</w:t>
            </w: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A90E28" w:rsidRPr="003D190A" w:rsidRDefault="00A90E28" w:rsidP="00DB28D5">
            <w:pPr>
              <w:spacing w:after="0"/>
              <w:jc w:val="both"/>
              <w:rPr>
                <w:rFonts w:ascii="Times New Roman" w:hAnsi="Times New Roman" w:cs="Times New Roman"/>
                <w:iCs/>
                <w:sz w:val="24"/>
                <w:szCs w:val="24"/>
              </w:rPr>
            </w:pP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ФЗ «Об образовании в Российской Федерации» от 29.12. 2012 г. № 273 - ФЗ</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Федеральный государственный образовательный стандарт</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дошкольного образования, </w:t>
            </w:r>
            <w:proofErr w:type="gramStart"/>
            <w:r w:rsidRPr="003D190A">
              <w:rPr>
                <w:rFonts w:ascii="Times New Roman" w:hAnsi="Times New Roman" w:cs="Times New Roman"/>
                <w:sz w:val="24"/>
                <w:szCs w:val="24"/>
              </w:rPr>
              <w:t>утвержденный</w:t>
            </w:r>
            <w:proofErr w:type="gramEnd"/>
            <w:r w:rsidRPr="003D190A">
              <w:rPr>
                <w:rFonts w:ascii="Times New Roman" w:hAnsi="Times New Roman" w:cs="Times New Roman"/>
                <w:sz w:val="24"/>
                <w:szCs w:val="24"/>
              </w:rPr>
              <w:t xml:space="preserve"> приказом Министерства</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образования и науки РФ от 17.10.2013 № 1155;</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Государственная программа РФ «Развитие образования». Постановление Правительства РФ от 26.12.»2017 г.№1642</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Приказ Минобразования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ФОП  МДОУ детский сад «Ромашка» городского округа «Посёлок Агинское».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Приказ Минобразования и науки РФ от 30.08.2013 г. № 1155 «Об утверждении ФГОС Дошкольного  Образования.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Стратегия развития воспитания в РФ на период до 2025 года, утвержденная распоряжением Правительства РФ от 29.05.2015 года № 996-р.</w:t>
            </w:r>
          </w:p>
          <w:p w:rsidR="00A90E28" w:rsidRPr="003D190A" w:rsidRDefault="00A90E28"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«Об утверждении государственной программы Российской Федерации "Развитие образования"».</w:t>
            </w:r>
          </w:p>
          <w:p w:rsidR="00A90E28" w:rsidRPr="003D190A" w:rsidRDefault="00A90E28" w:rsidP="00DB28D5">
            <w:pPr>
              <w:spacing w:after="0"/>
              <w:jc w:val="both"/>
              <w:rPr>
                <w:rFonts w:ascii="Times New Roman" w:hAnsi="Times New Roman" w:cs="Times New Roman"/>
                <w:color w:val="000000" w:themeColor="text1"/>
                <w:sz w:val="24"/>
                <w:szCs w:val="24"/>
              </w:rPr>
            </w:pPr>
            <w:r w:rsidRPr="003D190A">
              <w:rPr>
                <w:rFonts w:ascii="Times New Roman" w:hAnsi="Times New Roman" w:cs="Times New Roman"/>
                <w:sz w:val="24"/>
                <w:szCs w:val="24"/>
              </w:rPr>
              <w:t xml:space="preserve"> Концепция развития дополнительного образования детей до 2030 года, утвержденная </w:t>
            </w:r>
            <w:hyperlink r:id="rId6" w:anchor="/document/99/350163313/" w:tgtFrame="_self" w:history="1">
              <w:r w:rsidRPr="003D190A">
                <w:rPr>
                  <w:rStyle w:val="a4"/>
                  <w:color w:val="000000" w:themeColor="text1"/>
                  <w:sz w:val="24"/>
                  <w:szCs w:val="24"/>
                  <w:u w:val="none"/>
                </w:rPr>
                <w:t>распоряжением Правительства РФ от 31.03.2022 № 678-р</w:t>
              </w:r>
            </w:hyperlink>
            <w:r w:rsidRPr="003D190A">
              <w:rPr>
                <w:rFonts w:ascii="Times New Roman" w:hAnsi="Times New Roman" w:cs="Times New Roman"/>
                <w:color w:val="000000" w:themeColor="text1"/>
                <w:sz w:val="24"/>
                <w:szCs w:val="24"/>
              </w:rPr>
              <w:t>.</w:t>
            </w:r>
          </w:p>
          <w:p w:rsidR="00A90E28" w:rsidRPr="003D190A" w:rsidRDefault="00A90E28"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w:t>
            </w:r>
            <w:hyperlink r:id="rId7" w:anchor="/document/97/471193/" w:history="1">
              <w:r w:rsidRPr="003D190A">
                <w:rPr>
                  <w:rStyle w:val="a4"/>
                  <w:color w:val="auto"/>
                  <w:sz w:val="24"/>
                  <w:szCs w:val="24"/>
                  <w:u w:val="none"/>
                </w:rPr>
                <w:t>протокол от 24.12.2018 № 16</w:t>
              </w:r>
            </w:hyperlink>
            <w:r w:rsidRPr="003D190A">
              <w:rPr>
                <w:rFonts w:ascii="Times New Roman" w:hAnsi="Times New Roman" w:cs="Times New Roman"/>
                <w:sz w:val="24"/>
                <w:szCs w:val="24"/>
              </w:rPr>
              <w:t>).</w:t>
            </w:r>
          </w:p>
          <w:p w:rsidR="00A90E28" w:rsidRPr="003D190A" w:rsidRDefault="00A90E28"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w:t>
            </w:r>
            <w:hyperlink r:id="rId8" w:anchor="/document/99/607222323/" w:history="1">
              <w:r w:rsidRPr="003D190A">
                <w:rPr>
                  <w:rStyle w:val="a4"/>
                  <w:color w:val="auto"/>
                  <w:sz w:val="24"/>
                  <w:szCs w:val="24"/>
                  <w:u w:val="none"/>
                </w:rPr>
                <w:t xml:space="preserve">Распоряжение </w:t>
              </w:r>
              <w:proofErr w:type="spellStart"/>
              <w:r w:rsidRPr="003D190A">
                <w:rPr>
                  <w:rStyle w:val="a4"/>
                  <w:color w:val="auto"/>
                  <w:sz w:val="24"/>
                  <w:szCs w:val="24"/>
                  <w:u w:val="none"/>
                </w:rPr>
                <w:t>Минпросвещения</w:t>
              </w:r>
              <w:proofErr w:type="spellEnd"/>
              <w:r w:rsidRPr="003D190A">
                <w:rPr>
                  <w:rStyle w:val="a4"/>
                  <w:color w:val="auto"/>
                  <w:sz w:val="24"/>
                  <w:szCs w:val="24"/>
                  <w:u w:val="none"/>
                </w:rPr>
                <w:t xml:space="preserve"> России от 21.06.2021 № Р-126</w:t>
              </w:r>
            </w:hyperlink>
            <w:r w:rsidRPr="003D190A">
              <w:rPr>
                <w:rFonts w:ascii="Times New Roman" w:hAnsi="Times New Roman" w:cs="Times New Roman"/>
                <w:sz w:val="24"/>
                <w:szCs w:val="24"/>
              </w:rPr>
              <w:t>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A90E28" w:rsidRPr="003D190A" w:rsidRDefault="00A90E28"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w:t>
            </w:r>
            <w:hyperlink r:id="rId9" w:anchor="/document/99/565627315/" w:history="1">
              <w:r w:rsidRPr="003D190A">
                <w:rPr>
                  <w:rStyle w:val="a4"/>
                  <w:color w:val="auto"/>
                  <w:sz w:val="24"/>
                  <w:szCs w:val="24"/>
                  <w:u w:val="none"/>
                </w:rPr>
                <w:t xml:space="preserve">приказом </w:t>
              </w:r>
              <w:proofErr w:type="spellStart"/>
              <w:r w:rsidRPr="003D190A">
                <w:rPr>
                  <w:rStyle w:val="a4"/>
                  <w:color w:val="auto"/>
                  <w:sz w:val="24"/>
                  <w:szCs w:val="24"/>
                  <w:u w:val="none"/>
                </w:rPr>
                <w:t>Минпросвещения</w:t>
              </w:r>
              <w:proofErr w:type="spellEnd"/>
              <w:r w:rsidRPr="003D190A">
                <w:rPr>
                  <w:rStyle w:val="a4"/>
                  <w:color w:val="auto"/>
                  <w:sz w:val="24"/>
                  <w:szCs w:val="24"/>
                  <w:u w:val="none"/>
                </w:rPr>
                <w:t xml:space="preserve"> от 31.07.2020 № 373</w:t>
              </w:r>
            </w:hyperlink>
            <w:r w:rsidRPr="003D190A">
              <w:rPr>
                <w:rFonts w:ascii="Times New Roman" w:hAnsi="Times New Roman" w:cs="Times New Roman"/>
                <w:sz w:val="24"/>
                <w:szCs w:val="24"/>
              </w:rPr>
              <w:t>.</w:t>
            </w:r>
          </w:p>
          <w:p w:rsidR="00234935" w:rsidRPr="003D190A" w:rsidRDefault="00152798" w:rsidP="00DB28D5">
            <w:pPr>
              <w:spacing w:after="0"/>
              <w:jc w:val="both"/>
              <w:rPr>
                <w:rFonts w:ascii="Times New Roman" w:hAnsi="Times New Roman" w:cs="Times New Roman"/>
                <w:sz w:val="24"/>
                <w:szCs w:val="24"/>
              </w:rPr>
            </w:pPr>
            <w:hyperlink r:id="rId10" w:anchor="/document/99/603557210/" w:history="1">
              <w:r w:rsidR="00A90E28" w:rsidRPr="003D190A">
                <w:rPr>
                  <w:rStyle w:val="a4"/>
                  <w:color w:val="auto"/>
                  <w:sz w:val="24"/>
                  <w:szCs w:val="24"/>
                  <w:u w:val="none"/>
                </w:rPr>
                <w:t xml:space="preserve">Письмо </w:t>
              </w:r>
              <w:proofErr w:type="spellStart"/>
              <w:r w:rsidR="00A90E28" w:rsidRPr="003D190A">
                <w:rPr>
                  <w:rStyle w:val="a4"/>
                  <w:color w:val="auto"/>
                  <w:sz w:val="24"/>
                  <w:szCs w:val="24"/>
                  <w:u w:val="none"/>
                </w:rPr>
                <w:t>Минпросвещения</w:t>
              </w:r>
              <w:proofErr w:type="spellEnd"/>
              <w:r w:rsidR="00A90E28" w:rsidRPr="003D190A">
                <w:rPr>
                  <w:rStyle w:val="a4"/>
                  <w:color w:val="auto"/>
                  <w:sz w:val="24"/>
                  <w:szCs w:val="24"/>
                  <w:u w:val="none"/>
                </w:rPr>
                <w:t xml:space="preserve"> России от 11.05.2021 № СК-123/07</w:t>
              </w:r>
            </w:hyperlink>
            <w:r w:rsidR="00A90E28" w:rsidRPr="003D190A">
              <w:rPr>
                <w:rFonts w:ascii="Times New Roman" w:hAnsi="Times New Roman" w:cs="Times New Roman"/>
                <w:sz w:val="24"/>
                <w:szCs w:val="24"/>
              </w:rPr>
              <w:t>.</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Назначение</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программы</w:t>
            </w: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 развития предназначена для определения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перспективных направлений развития образовательного</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учреждения на основе анализа работы МДОУ детский сад «Ромашка</w:t>
            </w:r>
            <w:r w:rsidRPr="003D190A">
              <w:rPr>
                <w:rFonts w:ascii="Times New Roman" w:hAnsi="Times New Roman" w:cs="Times New Roman"/>
                <w:b/>
                <w:bCs/>
                <w:i/>
                <w:iCs/>
                <w:sz w:val="24"/>
                <w:szCs w:val="24"/>
              </w:rPr>
              <w:t xml:space="preserve">» </w:t>
            </w:r>
            <w:r w:rsidRPr="003D190A">
              <w:rPr>
                <w:rFonts w:ascii="Times New Roman" w:hAnsi="Times New Roman" w:cs="Times New Roman"/>
                <w:bCs/>
                <w:iCs/>
                <w:sz w:val="24"/>
                <w:szCs w:val="24"/>
              </w:rPr>
              <w:lastRenderedPageBreak/>
              <w:t xml:space="preserve">ГО «Посёлок Агинское» </w:t>
            </w:r>
            <w:r w:rsidRPr="003D190A">
              <w:rPr>
                <w:rFonts w:ascii="Times New Roman" w:hAnsi="Times New Roman" w:cs="Times New Roman"/>
                <w:sz w:val="24"/>
                <w:szCs w:val="24"/>
              </w:rPr>
              <w:t>за предыдущий период.</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В ней отражены тенденции изменений, охарактеризованы главные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направления обновления содержания образования и организации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воспитания, управление дошкольным учреждением на основе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инновационных процессов.</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lastRenderedPageBreak/>
              <w:t>Миссия Программы развития</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proofErr w:type="gramStart"/>
            <w:r w:rsidRPr="003D190A">
              <w:rPr>
                <w:rFonts w:ascii="Times New Roman" w:hAnsi="Times New Roman" w:cs="Times New Roman"/>
                <w:sz w:val="24"/>
                <w:szCs w:val="24"/>
              </w:rPr>
              <w:t>Работа нашего ДОУ направлена на обеспечение всестороннего развития ребёнка.</w:t>
            </w:r>
            <w:proofErr w:type="gramEnd"/>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Основные функции программы</w:t>
            </w: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определяет стратегию развития детского сада;</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выделяет приоритетные направления работы ДОУ:</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-ориентирует всю деятельность на конечный результат</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iCs/>
                <w:sz w:val="24"/>
                <w:szCs w:val="24"/>
              </w:rPr>
              <w:t>Проблема</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 Развитие дошкольного образовательного учреждения в условиях</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реализации новой государственной образовательной политики,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основными ориентирами, которой являются: формирование 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создание условий для сохранения, приумножения культурных 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духовных ценностей; понимание зависимости изменения качества</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человеческого ресурса от изменения качества образования;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становление открытой, гибкой и доступной системы образования.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 Объективное ухудшение здоровья </w:t>
            </w:r>
            <w:proofErr w:type="gramStart"/>
            <w:r w:rsidRPr="003D190A">
              <w:rPr>
                <w:rFonts w:ascii="Times New Roman" w:hAnsi="Times New Roman" w:cs="Times New Roman"/>
                <w:sz w:val="24"/>
                <w:szCs w:val="24"/>
              </w:rPr>
              <w:t>поступающих</w:t>
            </w:r>
            <w:proofErr w:type="gramEnd"/>
            <w:r w:rsidRPr="003D190A">
              <w:rPr>
                <w:rFonts w:ascii="Times New Roman" w:hAnsi="Times New Roman" w:cs="Times New Roman"/>
                <w:sz w:val="24"/>
                <w:szCs w:val="24"/>
              </w:rPr>
              <w:t xml:space="preserve"> в детский сад</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детей, отрицательно сказывается на получении ими </w:t>
            </w:r>
            <w:proofErr w:type="gramStart"/>
            <w:r w:rsidRPr="003D190A">
              <w:rPr>
                <w:rFonts w:ascii="Times New Roman" w:hAnsi="Times New Roman" w:cs="Times New Roman"/>
                <w:sz w:val="24"/>
                <w:szCs w:val="24"/>
              </w:rPr>
              <w:t>качественного</w:t>
            </w:r>
            <w:proofErr w:type="gramEnd"/>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образования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Недостаточная готовность и включенность  родителей в управление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качеством образования детей </w:t>
            </w:r>
            <w:proofErr w:type="gramStart"/>
            <w:r w:rsidRPr="003D190A">
              <w:rPr>
                <w:rFonts w:ascii="Times New Roman" w:hAnsi="Times New Roman" w:cs="Times New Roman"/>
                <w:sz w:val="24"/>
                <w:szCs w:val="24"/>
              </w:rPr>
              <w:t>через</w:t>
            </w:r>
            <w:proofErr w:type="gramEnd"/>
            <w:r w:rsidRPr="003D190A">
              <w:rPr>
                <w:rFonts w:ascii="Times New Roman" w:hAnsi="Times New Roman" w:cs="Times New Roman"/>
                <w:sz w:val="24"/>
                <w:szCs w:val="24"/>
              </w:rPr>
              <w:t xml:space="preserve"> общественно - государственные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формы управления.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Необходимость интенсификации педагогического труда, повышение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его качества и результативности педагогов к применению</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современных образовательных технологий.</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 Необходимость создания сферы </w:t>
            </w:r>
            <w:proofErr w:type="gramStart"/>
            <w:r w:rsidRPr="003D190A">
              <w:rPr>
                <w:rFonts w:ascii="Times New Roman" w:hAnsi="Times New Roman" w:cs="Times New Roman"/>
                <w:sz w:val="24"/>
                <w:szCs w:val="24"/>
              </w:rPr>
              <w:t>дополнительных</w:t>
            </w:r>
            <w:proofErr w:type="gramEnd"/>
            <w:r w:rsidRPr="003D190A">
              <w:rPr>
                <w:rFonts w:ascii="Times New Roman" w:hAnsi="Times New Roman" w:cs="Times New Roman"/>
                <w:sz w:val="24"/>
                <w:szCs w:val="24"/>
              </w:rPr>
              <w:t xml:space="preserve"> образовательных</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услуг</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Сроки</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реализации</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 реализуется в период 2024-2029 гг.</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Нормативные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iCs/>
                <w:sz w:val="24"/>
                <w:szCs w:val="24"/>
              </w:rPr>
              <w:t>документы</w:t>
            </w: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Конституция РФ.</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Закон Российской Федерации «Об образовании </w:t>
            </w:r>
            <w:proofErr w:type="gramStart"/>
            <w:r w:rsidRPr="003D190A">
              <w:rPr>
                <w:rFonts w:ascii="Times New Roman" w:hAnsi="Times New Roman" w:cs="Times New Roman"/>
                <w:sz w:val="24"/>
                <w:szCs w:val="24"/>
              </w:rPr>
              <w:t>в</w:t>
            </w:r>
            <w:proofErr w:type="gramEnd"/>
            <w:r w:rsidRPr="003D190A">
              <w:rPr>
                <w:rFonts w:ascii="Times New Roman" w:hAnsi="Times New Roman" w:cs="Times New Roman"/>
                <w:sz w:val="24"/>
                <w:szCs w:val="24"/>
              </w:rPr>
              <w:t xml:space="preserve"> Российской</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Федерации».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Приказ Министерства образования и науки РФ № 1014 от 30.08.2013</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«Об утверждении порядка организации и осуществления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образовательной деятельности </w:t>
            </w:r>
            <w:proofErr w:type="gramStart"/>
            <w:r w:rsidRPr="003D190A">
              <w:rPr>
                <w:rFonts w:ascii="Times New Roman" w:hAnsi="Times New Roman" w:cs="Times New Roman"/>
                <w:sz w:val="24"/>
                <w:szCs w:val="24"/>
              </w:rPr>
              <w:t>по</w:t>
            </w:r>
            <w:proofErr w:type="gramEnd"/>
            <w:r w:rsidRPr="003D190A">
              <w:rPr>
                <w:rFonts w:ascii="Times New Roman" w:hAnsi="Times New Roman" w:cs="Times New Roman"/>
                <w:sz w:val="24"/>
                <w:szCs w:val="24"/>
              </w:rPr>
              <w:t xml:space="preserve"> основным общеобразовательным</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программам».</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Устав МДОУ детский сад  «Ромашка» ГО «Посёлок Агинское»</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Авторы и исполнители программы</w:t>
            </w: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Творческий коллектив педагогических работников МДОУ детский сад  «Ромашка» ГО «Посёлок Агинское»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Сотрудники ДОУ</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lastRenderedPageBreak/>
              <w:t>Перечень</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основных</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разделов</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Программы</w:t>
            </w:r>
          </w:p>
          <w:p w:rsidR="00234935" w:rsidRPr="003D190A" w:rsidRDefault="00234935" w:rsidP="00DB28D5">
            <w:pPr>
              <w:spacing w:after="0"/>
              <w:jc w:val="both"/>
              <w:rPr>
                <w:rFonts w:ascii="Times New Roman" w:hAnsi="Times New Roman" w:cs="Times New Roman"/>
                <w:sz w:val="24"/>
                <w:szCs w:val="24"/>
              </w:rPr>
            </w:pP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1. Паспорт Программы</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2. Информационная справка</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3. Актуальность Программы развития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4. Проблемно – ориентированный анализ</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5. Концепция Программы развития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6. Основные концептуальные направления развития Программы</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Назначение 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Программа развития предназначена для определения перспективных направлений развития МДОУ детский сад «Ромашка» городского округа «Посёлок Агинское» на основе анализа работы за предыдущий период.</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Цель</w:t>
            </w:r>
          </w:p>
        </w:tc>
        <w:tc>
          <w:tcPr>
            <w:tcW w:w="8096"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Повышение качества  дошкольного образования через внедрение современных педагогических технологий, создание системы интегрированного образования, реализующего права каждого ребёнка на качественное доступное образование, создание условий, способствующих полноценному развитию и социализации дошкольников, обеспечивающих равные стартовые возможности и успешный переход детей к обучению в школе.</w:t>
            </w:r>
          </w:p>
          <w:p w:rsidR="00234935" w:rsidRPr="003D190A" w:rsidRDefault="00234935" w:rsidP="00DB28D5">
            <w:pPr>
              <w:spacing w:after="0"/>
              <w:jc w:val="both"/>
              <w:rPr>
                <w:rFonts w:ascii="Times New Roman" w:hAnsi="Times New Roman" w:cs="Times New Roman"/>
                <w:sz w:val="24"/>
                <w:szCs w:val="24"/>
              </w:rPr>
            </w:pP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Задачи</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Создавать и совершенствовать условия для повышения качества образования в ДОУ (психолого-педагогические, материально-технические  и т.д.)</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Создание эффективной системы работы по сохранению 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укреплению здоровья воспитанников, сформировать навыки здорового образа жизни.</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 Повысить конкурентоспособность организации путём предоставления спектра  качественных, образовательных, коррекционных услуг, внедрение в практику новых форм образования.</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 Сохранение, укрепление и развитие кадрового потенциала, </w:t>
            </w:r>
            <w:proofErr w:type="gramStart"/>
            <w:r w:rsidRPr="003D190A">
              <w:rPr>
                <w:rFonts w:ascii="Times New Roman" w:hAnsi="Times New Roman" w:cs="Times New Roman"/>
                <w:sz w:val="24"/>
                <w:szCs w:val="24"/>
              </w:rPr>
              <w:t>через</w:t>
            </w:r>
            <w:proofErr w:type="gramEnd"/>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создание психологически благополучных условий труда, повышение</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профессионального уровня и реализации творческой</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самостоятельности педагогов</w:t>
            </w:r>
          </w:p>
        </w:tc>
      </w:tr>
      <w:tr w:rsidR="00234935" w:rsidRPr="003D190A" w:rsidTr="00234935">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Финансовое</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обеспечение</w:t>
            </w:r>
          </w:p>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Осуществление за счет бюджетных и внебюджетных средств</w:t>
            </w:r>
          </w:p>
        </w:tc>
      </w:tr>
      <w:tr w:rsidR="00234935" w:rsidRPr="003D190A" w:rsidTr="00234935">
        <w:trPr>
          <w:trHeight w:val="2265"/>
        </w:trPr>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xml:space="preserve">Система организации </w:t>
            </w:r>
            <w:proofErr w:type="gramStart"/>
            <w:r w:rsidRPr="003D190A">
              <w:rPr>
                <w:rFonts w:ascii="Times New Roman" w:hAnsi="Times New Roman" w:cs="Times New Roman"/>
                <w:sz w:val="24"/>
                <w:szCs w:val="24"/>
              </w:rPr>
              <w:t>контроля за</w:t>
            </w:r>
            <w:proofErr w:type="gramEnd"/>
            <w:r w:rsidRPr="003D190A">
              <w:rPr>
                <w:rFonts w:ascii="Times New Roman" w:hAnsi="Times New Roman" w:cs="Times New Roman"/>
                <w:sz w:val="24"/>
                <w:szCs w:val="24"/>
              </w:rPr>
              <w:t xml:space="preserve"> выполнением 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 Освещение хода реализации  Программы (по результатам отчётов) на сайте дошкольного образовательного учреждения, на конференциях и семинарах разного уровня и др.</w:t>
            </w:r>
          </w:p>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-Результаты контроля и отчёты о проделанных мероприятиях, публичные отчёты руководителя ДОУ публикуются на сайте ДОУ</w:t>
            </w:r>
          </w:p>
        </w:tc>
      </w:tr>
      <w:tr w:rsidR="00234935" w:rsidRPr="003D190A" w:rsidTr="00234935">
        <w:trPr>
          <w:trHeight w:val="1605"/>
        </w:trPr>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lastRenderedPageBreak/>
              <w:t>Порядок управления реализацией программы развития</w:t>
            </w:r>
          </w:p>
        </w:tc>
        <w:tc>
          <w:tcPr>
            <w:tcW w:w="8096"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Текущее управление реализацией программой осуществляется администраций детского сада. Корректировка программы проводится рабочей группой педагогов</w:t>
            </w:r>
          </w:p>
          <w:p w:rsidR="00234935" w:rsidRPr="003D190A" w:rsidRDefault="00234935" w:rsidP="00DB28D5">
            <w:pPr>
              <w:spacing w:after="0"/>
              <w:jc w:val="both"/>
              <w:rPr>
                <w:rFonts w:ascii="Times New Roman" w:hAnsi="Times New Roman" w:cs="Times New Roman"/>
                <w:sz w:val="24"/>
                <w:szCs w:val="24"/>
              </w:rPr>
            </w:pPr>
          </w:p>
        </w:tc>
      </w:tr>
      <w:tr w:rsidR="00234935" w:rsidRPr="003D190A" w:rsidTr="00234935">
        <w:trPr>
          <w:trHeight w:val="1605"/>
        </w:trPr>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DB28D5">
            <w:pPr>
              <w:spacing w:after="0"/>
              <w:jc w:val="both"/>
              <w:rPr>
                <w:rFonts w:ascii="Times New Roman" w:hAnsi="Times New Roman" w:cs="Times New Roman"/>
                <w:iCs/>
                <w:sz w:val="24"/>
                <w:szCs w:val="24"/>
              </w:rPr>
            </w:pPr>
            <w:r w:rsidRPr="003D190A">
              <w:rPr>
                <w:rFonts w:ascii="Times New Roman" w:hAnsi="Times New Roman" w:cs="Times New Roman"/>
                <w:iCs/>
                <w:sz w:val="24"/>
                <w:szCs w:val="24"/>
              </w:rPr>
              <w:t>Порядок мониторинга реализации программы развития</w:t>
            </w:r>
          </w:p>
        </w:tc>
        <w:tc>
          <w:tcPr>
            <w:tcW w:w="8096" w:type="dxa"/>
            <w:tcBorders>
              <w:top w:val="single" w:sz="4" w:space="0" w:color="auto"/>
              <w:left w:val="single" w:sz="4" w:space="0" w:color="auto"/>
              <w:bottom w:val="single" w:sz="4" w:space="0" w:color="auto"/>
              <w:right w:val="single" w:sz="4" w:space="0" w:color="auto"/>
            </w:tcBorders>
          </w:tcPr>
          <w:p w:rsidR="00234935" w:rsidRPr="003D190A" w:rsidRDefault="00234935" w:rsidP="00DB28D5">
            <w:pPr>
              <w:spacing w:after="0"/>
              <w:jc w:val="both"/>
              <w:rPr>
                <w:rFonts w:ascii="Times New Roman" w:hAnsi="Times New Roman" w:cs="Times New Roman"/>
                <w:sz w:val="24"/>
                <w:szCs w:val="24"/>
              </w:rPr>
            </w:pPr>
            <w:r w:rsidRPr="003D190A">
              <w:rPr>
                <w:rFonts w:ascii="Times New Roman" w:hAnsi="Times New Roman" w:cs="Times New Roman"/>
                <w:sz w:val="24"/>
                <w:szCs w:val="24"/>
              </w:rPr>
              <w:t>Внутренний мониторинг осуществляется  ежегодно</w:t>
            </w:r>
            <w:proofErr w:type="gramStart"/>
            <w:r w:rsidRPr="003D190A">
              <w:rPr>
                <w:rFonts w:ascii="Times New Roman" w:hAnsi="Times New Roman" w:cs="Times New Roman"/>
                <w:sz w:val="24"/>
                <w:szCs w:val="24"/>
              </w:rPr>
              <w:t xml:space="preserve"> .</w:t>
            </w:r>
            <w:proofErr w:type="gramEnd"/>
            <w:r w:rsidRPr="003D190A">
              <w:rPr>
                <w:rFonts w:ascii="Times New Roman" w:hAnsi="Times New Roman" w:cs="Times New Roman"/>
                <w:sz w:val="24"/>
                <w:szCs w:val="24"/>
              </w:rPr>
              <w:t xml:space="preserve"> Форма – аналитический отчёт- справка о результатах реализации программы  развития</w:t>
            </w:r>
          </w:p>
          <w:p w:rsidR="00234935" w:rsidRPr="003D190A" w:rsidRDefault="00234935" w:rsidP="00DB28D5">
            <w:pPr>
              <w:spacing w:after="0"/>
              <w:jc w:val="both"/>
              <w:rPr>
                <w:rFonts w:ascii="Times New Roman" w:hAnsi="Times New Roman" w:cs="Times New Roman"/>
                <w:sz w:val="24"/>
                <w:szCs w:val="24"/>
              </w:rPr>
            </w:pPr>
          </w:p>
        </w:tc>
      </w:tr>
      <w:tr w:rsidR="00234935" w:rsidRPr="003D190A" w:rsidTr="00234935">
        <w:trPr>
          <w:trHeight w:val="1105"/>
        </w:trPr>
        <w:tc>
          <w:tcPr>
            <w:tcW w:w="1809"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iCs/>
                <w:sz w:val="24"/>
                <w:szCs w:val="24"/>
              </w:rPr>
            </w:pPr>
            <w:r w:rsidRPr="003D190A">
              <w:rPr>
                <w:rFonts w:ascii="Times New Roman" w:hAnsi="Times New Roman" w:cs="Times New Roman"/>
                <w:iCs/>
                <w:sz w:val="24"/>
                <w:szCs w:val="24"/>
              </w:rPr>
              <w:t>Ожидаемые</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iCs/>
                <w:sz w:val="24"/>
                <w:szCs w:val="24"/>
              </w:rPr>
              <w:t>Результаты реализации программы</w:t>
            </w:r>
          </w:p>
        </w:tc>
        <w:tc>
          <w:tcPr>
            <w:tcW w:w="809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Конкурентоспособность детского сада на рынке образовательных услуг, обеспечение равных стартовых возможностей.</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Расширение спектра дополнительных образовательных услуг для детей и родителей.</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Высокий процент выпускников ДОУ, успешно прошедших адаптацию.</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Построение </w:t>
            </w:r>
            <w:proofErr w:type="gramStart"/>
            <w:r w:rsidRPr="003D190A">
              <w:rPr>
                <w:rFonts w:ascii="Times New Roman" w:hAnsi="Times New Roman" w:cs="Times New Roman"/>
                <w:sz w:val="24"/>
                <w:szCs w:val="24"/>
              </w:rPr>
              <w:t>современной</w:t>
            </w:r>
            <w:proofErr w:type="gramEnd"/>
            <w:r w:rsidRPr="003D190A">
              <w:rPr>
                <w:rFonts w:ascii="Times New Roman" w:hAnsi="Times New Roman" w:cs="Times New Roman"/>
                <w:sz w:val="24"/>
                <w:szCs w:val="24"/>
              </w:rPr>
              <w:t xml:space="preserve"> комфортной предметно-пространственной и обучающего пространства.</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Снижение уровня заболеваемости детей</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Соответствие  государственным стандартам развития интегративных качеств и овладения необходимыми навыками и умениями воспитанников.</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Овладение педагогами современными образовательными</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программами и технологиями, обеспечивающими </w:t>
            </w:r>
            <w:proofErr w:type="gramStart"/>
            <w:r w:rsidRPr="003D190A">
              <w:rPr>
                <w:rFonts w:ascii="Times New Roman" w:hAnsi="Times New Roman" w:cs="Times New Roman"/>
                <w:sz w:val="24"/>
                <w:szCs w:val="24"/>
              </w:rPr>
              <w:t>творческую</w:t>
            </w:r>
            <w:proofErr w:type="gramEnd"/>
            <w:r w:rsidRPr="003D190A">
              <w:rPr>
                <w:rFonts w:ascii="Times New Roman" w:hAnsi="Times New Roman" w:cs="Times New Roman"/>
                <w:sz w:val="24"/>
                <w:szCs w:val="24"/>
              </w:rPr>
              <w:tab/>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самостоятельность в решении задач дошкольного воспитания и образования.</w:t>
            </w:r>
          </w:p>
        </w:tc>
      </w:tr>
    </w:tbl>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1.1. Информационная справка МДОУ детский сад «Ромашка»</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Cs/>
          <w:sz w:val="24"/>
          <w:szCs w:val="24"/>
        </w:rPr>
        <w:t>Адрес:</w:t>
      </w:r>
      <w:r w:rsidRPr="003D190A">
        <w:rPr>
          <w:rFonts w:ascii="Times New Roman" w:hAnsi="Times New Roman" w:cs="Times New Roman"/>
          <w:b/>
          <w:bCs/>
          <w:sz w:val="24"/>
          <w:szCs w:val="24"/>
        </w:rPr>
        <w:t xml:space="preserve"> </w:t>
      </w:r>
      <w:r w:rsidRPr="003D190A">
        <w:rPr>
          <w:rFonts w:ascii="Times New Roman" w:hAnsi="Times New Roman" w:cs="Times New Roman"/>
          <w:sz w:val="24"/>
          <w:szCs w:val="24"/>
        </w:rPr>
        <w:t xml:space="preserve">687000Забайкальский край Агинский район, п. </w:t>
      </w:r>
      <w:proofErr w:type="gramStart"/>
      <w:r w:rsidRPr="003D190A">
        <w:rPr>
          <w:rFonts w:ascii="Times New Roman" w:hAnsi="Times New Roman" w:cs="Times New Roman"/>
          <w:sz w:val="24"/>
          <w:szCs w:val="24"/>
        </w:rPr>
        <w:t>Агинское</w:t>
      </w:r>
      <w:proofErr w:type="gramEnd"/>
      <w:r w:rsidRPr="003D190A">
        <w:rPr>
          <w:rFonts w:ascii="Times New Roman" w:hAnsi="Times New Roman" w:cs="Times New Roman"/>
          <w:sz w:val="24"/>
          <w:szCs w:val="24"/>
        </w:rPr>
        <w:t>. Ул. 9 мая 6 «а»</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Cs/>
          <w:sz w:val="24"/>
          <w:szCs w:val="24"/>
        </w:rPr>
        <w:t>Телефон:</w:t>
      </w:r>
      <w:r w:rsidRPr="003D190A">
        <w:rPr>
          <w:rFonts w:ascii="Times New Roman" w:hAnsi="Times New Roman" w:cs="Times New Roman"/>
          <w:b/>
          <w:bCs/>
          <w:sz w:val="24"/>
          <w:szCs w:val="24"/>
        </w:rPr>
        <w:t xml:space="preserve"> </w:t>
      </w:r>
      <w:r w:rsidRPr="003D190A">
        <w:rPr>
          <w:rFonts w:ascii="Times New Roman" w:hAnsi="Times New Roman" w:cs="Times New Roman"/>
          <w:sz w:val="24"/>
          <w:szCs w:val="24"/>
        </w:rPr>
        <w:t>8 (30 239)3-42-90</w:t>
      </w:r>
    </w:p>
    <w:p w:rsidR="00234935" w:rsidRPr="003D190A" w:rsidRDefault="00234935" w:rsidP="003D190A">
      <w:pPr>
        <w:jc w:val="both"/>
        <w:rPr>
          <w:rFonts w:ascii="Times New Roman" w:hAnsi="Times New Roman" w:cs="Times New Roman"/>
          <w:i/>
          <w:sz w:val="24"/>
          <w:szCs w:val="24"/>
        </w:rPr>
      </w:pPr>
      <w:r w:rsidRPr="003D190A">
        <w:rPr>
          <w:rFonts w:ascii="Times New Roman" w:hAnsi="Times New Roman" w:cs="Times New Roman"/>
          <w:sz w:val="24"/>
          <w:szCs w:val="24"/>
          <w:lang w:val="en-US"/>
        </w:rPr>
        <w:t>E</w:t>
      </w:r>
      <w:r w:rsidRPr="003D190A">
        <w:rPr>
          <w:rFonts w:ascii="Times New Roman" w:hAnsi="Times New Roman" w:cs="Times New Roman"/>
          <w:sz w:val="24"/>
          <w:szCs w:val="24"/>
        </w:rPr>
        <w:t>-</w:t>
      </w:r>
      <w:r w:rsidRPr="003D190A">
        <w:rPr>
          <w:rFonts w:ascii="Times New Roman" w:hAnsi="Times New Roman" w:cs="Times New Roman"/>
          <w:sz w:val="24"/>
          <w:szCs w:val="24"/>
          <w:lang w:val="en-US"/>
        </w:rPr>
        <w:t>mail</w:t>
      </w:r>
      <w:r w:rsidRPr="003D190A">
        <w:rPr>
          <w:rFonts w:ascii="Times New Roman" w:hAnsi="Times New Roman" w:cs="Times New Roman"/>
          <w:sz w:val="24"/>
          <w:szCs w:val="24"/>
        </w:rPr>
        <w:t xml:space="preserve">: </w:t>
      </w:r>
      <w:proofErr w:type="spellStart"/>
      <w:r w:rsidRPr="003D190A">
        <w:rPr>
          <w:rFonts w:ascii="Times New Roman" w:hAnsi="Times New Roman" w:cs="Times New Roman"/>
          <w:sz w:val="24"/>
          <w:szCs w:val="24"/>
          <w:lang w:val="en-US"/>
        </w:rPr>
        <w:t>mdou</w:t>
      </w:r>
      <w:proofErr w:type="spellEnd"/>
      <w:r w:rsidRPr="003D190A">
        <w:rPr>
          <w:rFonts w:ascii="Times New Roman" w:hAnsi="Times New Roman" w:cs="Times New Roman"/>
          <w:sz w:val="24"/>
          <w:szCs w:val="24"/>
        </w:rPr>
        <w:t>-</w:t>
      </w:r>
      <w:proofErr w:type="spellStart"/>
      <w:r w:rsidRPr="003D190A">
        <w:rPr>
          <w:rFonts w:ascii="Times New Roman" w:hAnsi="Times New Roman" w:cs="Times New Roman"/>
          <w:sz w:val="24"/>
          <w:szCs w:val="24"/>
          <w:lang w:val="en-US"/>
        </w:rPr>
        <w:t>romashka</w:t>
      </w:r>
      <w:proofErr w:type="spellEnd"/>
      <w:r w:rsidRPr="003D190A">
        <w:rPr>
          <w:rFonts w:ascii="Times New Roman" w:hAnsi="Times New Roman" w:cs="Times New Roman"/>
          <w:sz w:val="24"/>
          <w:szCs w:val="24"/>
        </w:rPr>
        <w:t>2012@</w:t>
      </w:r>
      <w:proofErr w:type="spellStart"/>
      <w:r w:rsidRPr="003D190A">
        <w:rPr>
          <w:rFonts w:ascii="Times New Roman" w:hAnsi="Times New Roman" w:cs="Times New Roman"/>
          <w:sz w:val="24"/>
          <w:szCs w:val="24"/>
          <w:lang w:val="en-US"/>
        </w:rPr>
        <w:t>yandex</w:t>
      </w:r>
      <w:proofErr w:type="spellEnd"/>
      <w:r w:rsidRPr="003D190A">
        <w:rPr>
          <w:rFonts w:ascii="Times New Roman" w:hAnsi="Times New Roman" w:cs="Times New Roman"/>
          <w:sz w:val="24"/>
          <w:szCs w:val="24"/>
        </w:rPr>
        <w:t>.</w:t>
      </w:r>
      <w:proofErr w:type="spellStart"/>
      <w:r w:rsidRPr="003D190A">
        <w:rPr>
          <w:rFonts w:ascii="Times New Roman" w:hAnsi="Times New Roman" w:cs="Times New Roman"/>
          <w:sz w:val="24"/>
          <w:szCs w:val="24"/>
          <w:lang w:val="en-US"/>
        </w:rPr>
        <w:t>ru</w:t>
      </w:r>
      <w:proofErr w:type="spellEnd"/>
      <w:r w:rsidRPr="003D190A">
        <w:rPr>
          <w:rFonts w:ascii="Times New Roman" w:hAnsi="Times New Roman" w:cs="Times New Roman"/>
          <w:i/>
          <w:sz w:val="24"/>
          <w:szCs w:val="24"/>
        </w:rPr>
        <w:t xml:space="preserve"> </w:t>
      </w:r>
    </w:p>
    <w:p w:rsidR="00234935" w:rsidRPr="003D190A" w:rsidRDefault="00234935" w:rsidP="003D190A">
      <w:pPr>
        <w:jc w:val="both"/>
        <w:rPr>
          <w:rFonts w:ascii="Times New Roman" w:hAnsi="Times New Roman" w:cs="Times New Roman"/>
          <w:sz w:val="24"/>
          <w:szCs w:val="24"/>
          <w:lang w:val="en-US"/>
        </w:rPr>
      </w:pPr>
      <w:r w:rsidRPr="003D190A">
        <w:rPr>
          <w:rFonts w:ascii="Times New Roman" w:hAnsi="Times New Roman" w:cs="Times New Roman"/>
          <w:sz w:val="24"/>
          <w:szCs w:val="24"/>
        </w:rPr>
        <w:t>Сайт</w:t>
      </w:r>
      <w:r w:rsidRPr="003D190A">
        <w:rPr>
          <w:rFonts w:ascii="Times New Roman" w:hAnsi="Times New Roman" w:cs="Times New Roman"/>
          <w:sz w:val="24"/>
          <w:szCs w:val="24"/>
          <w:lang w:val="en-US"/>
        </w:rPr>
        <w:t xml:space="preserve">: </w:t>
      </w:r>
      <w:r w:rsidRPr="003D190A">
        <w:rPr>
          <w:rFonts w:ascii="Times New Roman" w:hAnsi="Times New Roman" w:cs="Times New Roman"/>
          <w:b/>
          <w:sz w:val="24"/>
          <w:szCs w:val="24"/>
          <w:lang w:val="en-US"/>
        </w:rPr>
        <w:t>sad-romashka.edu-obraz.ru</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
          <w:bCs/>
          <w:sz w:val="24"/>
          <w:szCs w:val="24"/>
          <w:lang w:val="en-US"/>
        </w:rPr>
        <w:t xml:space="preserve"> </w:t>
      </w:r>
      <w:r w:rsidRPr="003D190A">
        <w:rPr>
          <w:rFonts w:ascii="Times New Roman" w:hAnsi="Times New Roman" w:cs="Times New Roman"/>
          <w:bCs/>
          <w:sz w:val="24"/>
          <w:szCs w:val="24"/>
        </w:rPr>
        <w:t>Режим работы:</w:t>
      </w:r>
      <w:r w:rsidRPr="003D190A">
        <w:rPr>
          <w:rFonts w:ascii="Times New Roman" w:hAnsi="Times New Roman" w:cs="Times New Roman"/>
          <w:b/>
          <w:bCs/>
          <w:sz w:val="24"/>
          <w:szCs w:val="24"/>
        </w:rPr>
        <w:t xml:space="preserve"> </w:t>
      </w:r>
      <w:r w:rsidRPr="003D190A">
        <w:rPr>
          <w:rFonts w:ascii="Times New Roman" w:hAnsi="Times New Roman" w:cs="Times New Roman"/>
          <w:sz w:val="24"/>
          <w:szCs w:val="24"/>
        </w:rPr>
        <w:t>10,5 часовой с 08.00 до 18.30 ч., 5 дней в неделю, суббота и</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воскресение - выходные дни.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Учредитель:</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t>Комитет</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t>образования ГО «Посёлок Агинское»</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Cs/>
          <w:sz w:val="24"/>
          <w:szCs w:val="24"/>
        </w:rPr>
        <w:lastRenderedPageBreak/>
        <w:t xml:space="preserve">Руководитель МДОУ детский сад  «Ромашка» </w:t>
      </w:r>
      <w:r w:rsidRPr="003D190A">
        <w:rPr>
          <w:rFonts w:ascii="Times New Roman" w:hAnsi="Times New Roman" w:cs="Times New Roman"/>
          <w:b/>
          <w:sz w:val="24"/>
          <w:szCs w:val="24"/>
        </w:rPr>
        <w:t>-</w:t>
      </w:r>
      <w:r w:rsidRPr="003D190A">
        <w:rPr>
          <w:rFonts w:ascii="Times New Roman" w:hAnsi="Times New Roman" w:cs="Times New Roman"/>
          <w:sz w:val="24"/>
          <w:szCs w:val="24"/>
        </w:rPr>
        <w:t xml:space="preserve"> заведующий Бородина Нина Юрьевна</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Cs/>
          <w:sz w:val="24"/>
          <w:szCs w:val="24"/>
        </w:rPr>
        <w:t>Лицензия:</w:t>
      </w:r>
      <w:r w:rsidRPr="003D190A">
        <w:rPr>
          <w:rFonts w:ascii="Times New Roman" w:hAnsi="Times New Roman" w:cs="Times New Roman"/>
          <w:sz w:val="24"/>
          <w:szCs w:val="24"/>
        </w:rPr>
        <w:t xml:space="preserve"> на осуществление образовательной деятельности № 5172 от 24 июля 2012г., основной государственный регистрационный номер юридического лица (ОГРН) 1022901174317, ИНН 2906005315, серия 29ЛО1 №0000076</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Нормативно - правовые основы деятельности МДОУ  детский сад  «Ромашка»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отражаются Уставом и локальными актами.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МДОУ детский сад «Ромашка» расположено в экологически чистом месте, в трех корпусах основной корпус, корпус  № 1 и корпус № 2 отдельно стоящие здания. Основной корпус 1:5 этажность, Корпус №1 и №  2  одноэтажные здания, расстояние между ними 130 м. Территория общая, ограждена забором и полосой зеленых насаждений. Здания соответствуют санитарным и гигиеническим нормам, обеспечивающим охрану здоровья воспитанников и персонала, оборудовано и оснащено для реализации образовательных дошкольных программ.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Участок образовательного учреждения озеленен на 50%, оснащен прогулочными верандами и постройками для игровой деятельности, разбиты цветники и клумбы.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Имеется спортивная площадка с оборудованием для развития всех видов движений и проведения подвижных игр и соревнований,  экспериментальная площадка для экспериментирования, игровое и спортивное оборудование.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Материально-техническая база</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t>оснащена всем необходимым оборудованием. В детском саду есть физкультурный и музыкальный залы, медицинский кабинет, процедурный кабинет, мини центры, кабинеты учителя-логопеда, педагога-психолога, методический кабинет. Групповые помещения и кабинеты обеспечены функциональной мебелью и игровым оборудованием в соответствии с требованиями СанПиНа. Расстановка мебели, игрового и дидактического материала в групповых комнатах согласовывается с принципами развивающего обучения, индивидуального подхода, дифференцированного воспитания.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Предметно-развивающая среда</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t>организована в соответствии с возрастными особенностями, интересами, интеллектуальным развитием детей, что способствует развитию познавательной сферы и укреплению психофизического здоровья ребенка дошкольного возраста. Предметно-развивающая среда способствует гармоничному развитию деятельности детей: в обучающей деятельности; для организации совместной деятельности воспитателя с детьми; для самостоятельной деятельности.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 целях обеспечения целостного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 xml:space="preserve">-образовательного процесса для всестороннего развитие ребенка педагогический коллектив работает по образовательной программе МДОУ детский сад «Ромашка», составленной на основе Федеральной образовательной программы. Образовательная программа МДОУ детский сад  «Ромашка» обеспечивает разностороннее развитие детей в возрасте от 2 до 7 лет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по основным направлениям – физическому, социально – личностному, познавательно-речевому и </w:t>
      </w:r>
      <w:r w:rsidRPr="003D190A">
        <w:rPr>
          <w:rFonts w:ascii="Times New Roman" w:hAnsi="Times New Roman" w:cs="Times New Roman"/>
          <w:bCs/>
          <w:sz w:val="24"/>
          <w:szCs w:val="24"/>
        </w:rPr>
        <w:lastRenderedPageBreak/>
        <w:t>художественно-эстетическому. Программа обеспечивает достижение воспитанниками готовности к обучению в школе.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Созданные условия предметно-пространственной среды, наличие  квалифицированного персонала вызывает у детей чувство защищенности и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всестороннему развитию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Контингент воспитанников МДОУ детский сад «Ромашка»  дети от 2 до 7 лет. Комплектуется через Комитет образования на основании заявлений родителей, направлений (путёвок)  и медицинских карт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Группы воспитанников формируются по возрастному принципу, количество воспитанников -166. В детском саду работают 8 групп (гр. раннего возраста, 2 мл</w:t>
      </w:r>
      <w:proofErr w:type="gramStart"/>
      <w:r w:rsidRPr="003D190A">
        <w:rPr>
          <w:rFonts w:ascii="Times New Roman" w:hAnsi="Times New Roman" w:cs="Times New Roman"/>
          <w:bCs/>
          <w:sz w:val="24"/>
          <w:szCs w:val="24"/>
        </w:rPr>
        <w:t>.</w:t>
      </w:r>
      <w:proofErr w:type="gramEnd"/>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г</w:t>
      </w:r>
      <w:proofErr w:type="gramEnd"/>
      <w:r w:rsidRPr="003D190A">
        <w:rPr>
          <w:rFonts w:ascii="Times New Roman" w:hAnsi="Times New Roman" w:cs="Times New Roman"/>
          <w:bCs/>
          <w:sz w:val="24"/>
          <w:szCs w:val="24"/>
        </w:rPr>
        <w:t xml:space="preserve">руппа, средние гр., старшие гр. №1,№2, подготовительные группы № 1,№ 2.)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Деятельность МДОУ направлена на обеспечение личностного ребенка.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-образовательная работа построена на комплексно - тематическом принципе планирования с учетом интеграции образовательных областей.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Количество сотрудников работающих на данный момент –41человек. Всего педагогов –19. Педагогический коллектив сплочённый,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создан благоприятный морально-психологический климат, налажена трудовая дисциплина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1.2.Структура дошкольного образовательного учреждения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Основной структурной единицей дошкольного учреждения является группа детей дошкольного возраста.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Количество групп. В ДОУ функционируют 8 групп (кол-во групп уменьшено из-за температурного режима)</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xml:space="preserve">Группа раннего возраста №1 </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Группа раннего возраста № 2</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Вторая мл</w:t>
      </w:r>
      <w:proofErr w:type="gramStart"/>
      <w:r w:rsidRPr="003D190A">
        <w:rPr>
          <w:rFonts w:ascii="Times New Roman" w:hAnsi="Times New Roman" w:cs="Times New Roman"/>
          <w:bCs/>
          <w:sz w:val="24"/>
          <w:szCs w:val="24"/>
        </w:rPr>
        <w:t>.</w:t>
      </w:r>
      <w:proofErr w:type="gramEnd"/>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г</w:t>
      </w:r>
      <w:proofErr w:type="gramEnd"/>
      <w:r w:rsidRPr="003D190A">
        <w:rPr>
          <w:rFonts w:ascii="Times New Roman" w:hAnsi="Times New Roman" w:cs="Times New Roman"/>
          <w:bCs/>
          <w:sz w:val="24"/>
          <w:szCs w:val="24"/>
        </w:rPr>
        <w:t>руппа № 1- 19</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Средняя группа № 1- 15</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Средняя группа № 2- 16</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Старшая группа № 1- 22</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Подготовительная группа № 1 – 17</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Подготовительная группа № 2- 21</w:t>
      </w:r>
    </w:p>
    <w:p w:rsidR="00234935" w:rsidRPr="003D190A" w:rsidRDefault="00234935" w:rsidP="00DB28D5">
      <w:pPr>
        <w:spacing w:after="0"/>
        <w:jc w:val="both"/>
        <w:rPr>
          <w:rFonts w:ascii="Times New Roman" w:hAnsi="Times New Roman" w:cs="Times New Roman"/>
          <w:b/>
          <w:bCs/>
          <w:sz w:val="24"/>
          <w:szCs w:val="24"/>
        </w:rPr>
      </w:pP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1.3.Структура  управления дошкольного образовательного учреждения</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Cs/>
          <w:sz w:val="24"/>
          <w:szCs w:val="24"/>
        </w:rPr>
        <w:lastRenderedPageBreak/>
        <w:t>Структура управления МДОУ «Ромашка» определена Уставом, строится на принципах единоначалия и управления</w:t>
      </w:r>
      <w:r w:rsidRPr="003D190A">
        <w:rPr>
          <w:rFonts w:ascii="Times New Roman" w:hAnsi="Times New Roman" w:cs="Times New Roman"/>
          <w:b/>
          <w:bCs/>
          <w:sz w:val="24"/>
          <w:szCs w:val="24"/>
        </w:rPr>
        <w:t>.</w:t>
      </w:r>
    </w:p>
    <w:p w:rsidR="00234935" w:rsidRPr="003D190A" w:rsidRDefault="00234935" w:rsidP="00DB28D5">
      <w:pPr>
        <w:spacing w:after="0"/>
        <w:jc w:val="both"/>
        <w:rPr>
          <w:rFonts w:ascii="Times New Roman" w:hAnsi="Times New Roman" w:cs="Times New Roman"/>
          <w:b/>
          <w:bCs/>
          <w:sz w:val="24"/>
          <w:szCs w:val="24"/>
        </w:rPr>
      </w:pPr>
      <w:r w:rsidRPr="003D190A">
        <w:rPr>
          <w:rFonts w:ascii="Times New Roman" w:hAnsi="Times New Roman" w:cs="Times New Roman"/>
          <w:b/>
          <w:bCs/>
          <w:sz w:val="24"/>
          <w:szCs w:val="24"/>
        </w:rPr>
        <w:t>Органами управления явления Учреждения являются:</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наблюдательный совет Учреждения;</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общее трудовое собрание коллектива;</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МОО «Управляющий совет родителей МДОУ детский сад «Ромашка» городского округа «Посёлок Агинское»;</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педагогический совет;</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 родительский комитет.</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Текущее руководство осуществляет руководитель.</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Административный персонал ДОУ включает в себя: заведующего, старшего воспитателя, главного бухгалтера, завхоза.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1.4. Условия осуществления образовательного процесса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Аналитико - прогностическое обоснование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
          <w:bCs/>
          <w:sz w:val="24"/>
          <w:szCs w:val="24"/>
        </w:rPr>
        <w:t>Проблемно-ориентированный анализ</w:t>
      </w:r>
      <w:r w:rsidRPr="003D190A">
        <w:rPr>
          <w:rFonts w:ascii="Times New Roman" w:hAnsi="Times New Roman" w:cs="Times New Roman"/>
          <w:bCs/>
          <w:sz w:val="24"/>
          <w:szCs w:val="24"/>
        </w:rPr>
        <w:t xml:space="preserve"> деятельности МДОУ детский сад «Ромашка»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Анализ профессионального уровня педагогов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 нашем коллективе  сформирован компетентный, работоспособный, стабильный, инициативный, доброжелательный, коллектив. На данный момент в учреждении работают16 19 педагогов. Повышение компетентности, профессионализма воспитателей, специалистов – одно из важнейших условий улучшения качества дошкольного образования.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 нашем детском саду, предусмотрены и созданы все условия, необходимые для успешного совместного труда всего коллектива. Налажена трудовая дисциплина, благоприятный морально-психологический климат позволяет решать поставленные задачи. Атмосфера психологического комфорта, помогает выстроить доверительные отношения с семьями воспитанников. Должным образом организованна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-образовательная работа с дошкольниками. Дошкольное учреждение полностью укомплектовано педагогическими кадрами и техническим персоналом.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Таким образом, анализ профессионального уровня педагогов позволяют сделать вывод, о том, что педагогический коллектив перспективный, инициативный, объединен едиными целями и задачами.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 МДОУ детский сад  «Ромашка» регулярно и своевременно осуществляется методическая работа через разные эффективные формы: семинары, консультации, смотры-конкурсы, </w:t>
      </w:r>
      <w:proofErr w:type="spellStart"/>
      <w:r w:rsidRPr="003D190A">
        <w:rPr>
          <w:rFonts w:ascii="Times New Roman" w:hAnsi="Times New Roman" w:cs="Times New Roman"/>
          <w:bCs/>
          <w:sz w:val="24"/>
          <w:szCs w:val="24"/>
        </w:rPr>
        <w:t>пед</w:t>
      </w:r>
      <w:proofErr w:type="gramStart"/>
      <w:r w:rsidRPr="003D190A">
        <w:rPr>
          <w:rFonts w:ascii="Times New Roman" w:hAnsi="Times New Roman" w:cs="Times New Roman"/>
          <w:bCs/>
          <w:sz w:val="24"/>
          <w:szCs w:val="24"/>
        </w:rPr>
        <w:t>.ч</w:t>
      </w:r>
      <w:proofErr w:type="gramEnd"/>
      <w:r w:rsidRPr="003D190A">
        <w:rPr>
          <w:rFonts w:ascii="Times New Roman" w:hAnsi="Times New Roman" w:cs="Times New Roman"/>
          <w:bCs/>
          <w:sz w:val="24"/>
          <w:szCs w:val="24"/>
        </w:rPr>
        <w:t>асы</w:t>
      </w:r>
      <w:proofErr w:type="spellEnd"/>
      <w:r w:rsidRPr="003D190A">
        <w:rPr>
          <w:rFonts w:ascii="Times New Roman" w:hAnsi="Times New Roman" w:cs="Times New Roman"/>
          <w:bCs/>
          <w:sz w:val="24"/>
          <w:szCs w:val="24"/>
        </w:rPr>
        <w:t xml:space="preserve">, педагогические советы с целью повышения педагогической компетенции, тренинги для сплочения педагогического коллектива, наставничество. Планомерно ведётся работа по обмену опытом  с дошкольными учреждениями посёлка и другими регионами </w:t>
      </w:r>
      <w:proofErr w:type="spellStart"/>
      <w:r w:rsidRPr="003D190A">
        <w:rPr>
          <w:rFonts w:ascii="Times New Roman" w:hAnsi="Times New Roman" w:cs="Times New Roman"/>
          <w:bCs/>
          <w:sz w:val="24"/>
          <w:szCs w:val="24"/>
        </w:rPr>
        <w:t>Заб</w:t>
      </w:r>
      <w:proofErr w:type="spellEnd"/>
      <w:r w:rsidRPr="003D190A">
        <w:rPr>
          <w:rFonts w:ascii="Times New Roman" w:hAnsi="Times New Roman" w:cs="Times New Roman"/>
          <w:bCs/>
          <w:sz w:val="24"/>
          <w:szCs w:val="24"/>
        </w:rPr>
        <w:t>.  края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Основная часть педагогов нацелена на активное участие в планомерном развитии ДОУ. Трудовой коллектив испытывает потребность в повышении уровня профессиональных знаний и умений, а значит, способен перевести дошкольное учреждение образования на качественно новый уровень его развития.</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 xml:space="preserve"> Анализ образовательного процесса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Муниципального дошкольного образовательного учреждения детский сад «Ромашка»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 целях обеспечения целостного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 xml:space="preserve">-образовательного процесса для всестороннего, личностного  развития ребенка педагогический коллектив реализует Федеральную образовательную программу, так же программу «От рождения до школы»  под редакцией  Н.Е. </w:t>
      </w:r>
      <w:proofErr w:type="spellStart"/>
      <w:r w:rsidRPr="003D190A">
        <w:rPr>
          <w:rFonts w:ascii="Times New Roman" w:hAnsi="Times New Roman" w:cs="Times New Roman"/>
          <w:bCs/>
          <w:sz w:val="24"/>
          <w:szCs w:val="24"/>
        </w:rPr>
        <w:t>Вераксы</w:t>
      </w:r>
      <w:proofErr w:type="spellEnd"/>
      <w:r w:rsidRPr="003D190A">
        <w:rPr>
          <w:rFonts w:ascii="Times New Roman" w:hAnsi="Times New Roman" w:cs="Times New Roman"/>
          <w:bCs/>
          <w:sz w:val="24"/>
          <w:szCs w:val="24"/>
        </w:rPr>
        <w:t xml:space="preserve">. Повышению качества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-образовательной работы с детьми способствует также рационально организованная в группах предметно-пространственная среда, создающая условия для совместной деятельности детей и педагога. Эффект и поддержка эмоционального фона создаётся за счёт вариативного и рационального использования групповых комнат, отражающих содержание разнообразных видов детской деятельности.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 стараются обращать внимание детей на создание и решение проблемных ситуаций, экспериментально-поисковой и проектный методы, в которых  ребенок может ярко проявить себя, выразить свое истинное отношение к тем или иным явлениям.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МДОУ детский сад «Ромашка» активно участвует в мероприятиях посёлка, района, округа. Педагоги ДОУ активно посещают семинары, метод</w:t>
      </w:r>
      <w:proofErr w:type="gramStart"/>
      <w:r w:rsidRPr="003D190A">
        <w:rPr>
          <w:rFonts w:ascii="Times New Roman" w:hAnsi="Times New Roman" w:cs="Times New Roman"/>
          <w:bCs/>
          <w:sz w:val="24"/>
          <w:szCs w:val="24"/>
        </w:rPr>
        <w:t>.</w:t>
      </w:r>
      <w:proofErr w:type="gramEnd"/>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о</w:t>
      </w:r>
      <w:proofErr w:type="gramEnd"/>
      <w:r w:rsidRPr="003D190A">
        <w:rPr>
          <w:rFonts w:ascii="Times New Roman" w:hAnsi="Times New Roman" w:cs="Times New Roman"/>
          <w:bCs/>
          <w:sz w:val="24"/>
          <w:szCs w:val="24"/>
        </w:rPr>
        <w:t>бъединения и другие мероприятия, а также делятся с опытом работы.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Анализ выполнения программы отслеживается с помощью мониторинга.</w:t>
      </w:r>
    </w:p>
    <w:p w:rsidR="00234935" w:rsidRPr="003D190A" w:rsidRDefault="00234935" w:rsidP="003D190A">
      <w:pPr>
        <w:jc w:val="both"/>
        <w:rPr>
          <w:rFonts w:ascii="Times New Roman" w:hAnsi="Times New Roman" w:cs="Times New Roman"/>
          <w:b/>
          <w:bCs/>
          <w:sz w:val="24"/>
          <w:szCs w:val="24"/>
        </w:rPr>
      </w:pPr>
      <w:proofErr w:type="gramStart"/>
      <w:r w:rsidRPr="003D190A">
        <w:rPr>
          <w:rFonts w:ascii="Times New Roman" w:hAnsi="Times New Roman" w:cs="Times New Roman"/>
          <w:b/>
          <w:bCs/>
          <w:sz w:val="24"/>
          <w:szCs w:val="24"/>
        </w:rPr>
        <w:t>Результаты мониторинга по освоению образова</w:t>
      </w:r>
      <w:r w:rsidR="001B5CB9">
        <w:rPr>
          <w:rFonts w:ascii="Times New Roman" w:hAnsi="Times New Roman" w:cs="Times New Roman"/>
          <w:b/>
          <w:bCs/>
          <w:sz w:val="24"/>
          <w:szCs w:val="24"/>
        </w:rPr>
        <w:t>тельных областей (май 2023 года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914"/>
        <w:gridCol w:w="817"/>
        <w:gridCol w:w="748"/>
        <w:gridCol w:w="748"/>
        <w:gridCol w:w="748"/>
        <w:gridCol w:w="846"/>
        <w:gridCol w:w="845"/>
        <w:gridCol w:w="1038"/>
        <w:gridCol w:w="846"/>
        <w:gridCol w:w="817"/>
      </w:tblGrid>
      <w:tr w:rsidR="00234935" w:rsidRPr="003D190A" w:rsidTr="00234935">
        <w:trPr>
          <w:gridAfter w:val="10"/>
          <w:wAfter w:w="8505" w:type="dxa"/>
          <w:trHeight w:val="526"/>
        </w:trPr>
        <w:tc>
          <w:tcPr>
            <w:tcW w:w="1242" w:type="dxa"/>
            <w:tcBorders>
              <w:top w:val="nil"/>
              <w:left w:val="nil"/>
              <w:bottom w:val="single" w:sz="4" w:space="0" w:color="auto"/>
              <w:right w:val="nil"/>
            </w:tcBorders>
            <w:textDirection w:val="btLr"/>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tc>
      </w:tr>
      <w:tr w:rsidR="00234935" w:rsidRPr="003D190A" w:rsidTr="00234935">
        <w:trPr>
          <w:cantSplit/>
          <w:trHeight w:val="1865"/>
        </w:trPr>
        <w:tc>
          <w:tcPr>
            <w:tcW w:w="12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Оценка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уровня развития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здоровье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социализация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труд</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безопасность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познание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коммуникация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чтение художественной литературы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художественное творчество</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музыка</w:t>
            </w:r>
          </w:p>
        </w:tc>
      </w:tr>
      <w:tr w:rsidR="00234935" w:rsidRPr="003D190A" w:rsidTr="00234935">
        <w:trPr>
          <w:trHeight w:val="577"/>
        </w:trPr>
        <w:tc>
          <w:tcPr>
            <w:tcW w:w="12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 балл</w:t>
            </w:r>
          </w:p>
        </w:tc>
        <w:tc>
          <w:tcPr>
            <w:tcW w:w="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Cs/>
                <w:sz w:val="24"/>
                <w:szCs w:val="24"/>
              </w:rPr>
              <w:t>1</w:t>
            </w:r>
            <w:r w:rsidRPr="003D190A">
              <w:rPr>
                <w:rFonts w:ascii="Times New Roman" w:hAnsi="Times New Roman" w:cs="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r>
      <w:tr w:rsidR="00234935" w:rsidRPr="003D190A" w:rsidTr="00234935">
        <w:trPr>
          <w:trHeight w:val="577"/>
        </w:trPr>
        <w:tc>
          <w:tcPr>
            <w:tcW w:w="12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 балла</w:t>
            </w:r>
          </w:p>
        </w:tc>
        <w:tc>
          <w:tcPr>
            <w:tcW w:w="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16,5%</w:t>
            </w:r>
          </w:p>
        </w:tc>
        <w:tc>
          <w:tcPr>
            <w:tcW w:w="113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19,5%</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12.5%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17%</w:t>
            </w:r>
          </w:p>
        </w:tc>
      </w:tr>
      <w:tr w:rsidR="00234935" w:rsidRPr="003D190A" w:rsidTr="00234935">
        <w:trPr>
          <w:trHeight w:val="577"/>
        </w:trPr>
        <w:tc>
          <w:tcPr>
            <w:tcW w:w="12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балла</w:t>
            </w:r>
          </w:p>
        </w:tc>
        <w:tc>
          <w:tcPr>
            <w:tcW w:w="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69%</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77%</w:t>
            </w:r>
          </w:p>
        </w:tc>
        <w:tc>
          <w:tcPr>
            <w:tcW w:w="70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61,5%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29,5%</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73%</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74%</w:t>
            </w:r>
          </w:p>
        </w:tc>
      </w:tr>
      <w:tr w:rsidR="00234935" w:rsidRPr="003D190A" w:rsidTr="00234935">
        <w:trPr>
          <w:trHeight w:val="577"/>
        </w:trPr>
        <w:tc>
          <w:tcPr>
            <w:tcW w:w="12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4 балла</w:t>
            </w:r>
          </w:p>
        </w:tc>
        <w:tc>
          <w:tcPr>
            <w:tcW w:w="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r>
    </w:tbl>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Оценка уровня развития: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 балл – требуется внимание специалиста;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 балла – требуется корректирующая работа педагога;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балла – средний уровень развития;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 балла – уровень развития выше среднего, высокий.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Уровни развития интегративных качеств (май 2023 года)</w:t>
      </w:r>
    </w:p>
    <w:tbl>
      <w:tblPr>
        <w:tblW w:w="93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756"/>
        <w:gridCol w:w="838"/>
        <w:gridCol w:w="838"/>
        <w:gridCol w:w="1256"/>
        <w:gridCol w:w="978"/>
        <w:gridCol w:w="1117"/>
        <w:gridCol w:w="1256"/>
        <w:gridCol w:w="1117"/>
      </w:tblGrid>
      <w:tr w:rsidR="00234935" w:rsidRPr="003D190A" w:rsidTr="00234935">
        <w:trPr>
          <w:cantSplit/>
          <w:trHeight w:val="2722"/>
        </w:trPr>
        <w:tc>
          <w:tcPr>
            <w:tcW w:w="123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Оценка уровня развития</w:t>
            </w:r>
          </w:p>
        </w:tc>
        <w:tc>
          <w:tcPr>
            <w:tcW w:w="755"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Физическое развитие</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Любознательность, активность</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Эмоциональность, отзывчивость</w:t>
            </w:r>
          </w:p>
        </w:tc>
        <w:tc>
          <w:tcPr>
            <w:tcW w:w="1256"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Овладение средствами общения и способами взаимодействия с взрослыми</w:t>
            </w:r>
          </w:p>
        </w:tc>
        <w:tc>
          <w:tcPr>
            <w:tcW w:w="978"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Способность управлять своим поведением и планировать действия</w:t>
            </w:r>
          </w:p>
        </w:tc>
        <w:tc>
          <w:tcPr>
            <w:tcW w:w="1117"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Способность решать интеллектуальные и личностные задачи</w:t>
            </w:r>
          </w:p>
        </w:tc>
        <w:tc>
          <w:tcPr>
            <w:tcW w:w="1256"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Представления о себе, семье, мире и природе</w:t>
            </w:r>
          </w:p>
        </w:tc>
        <w:tc>
          <w:tcPr>
            <w:tcW w:w="1117" w:type="dxa"/>
            <w:tcBorders>
              <w:top w:val="single" w:sz="4" w:space="0" w:color="auto"/>
              <w:left w:val="single" w:sz="4" w:space="0" w:color="auto"/>
              <w:bottom w:val="single" w:sz="4" w:space="0" w:color="auto"/>
              <w:right w:val="single" w:sz="4" w:space="0" w:color="auto"/>
            </w:tcBorders>
            <w:textDirection w:val="btLr"/>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Овладение предпосылками учебной деятельности</w:t>
            </w:r>
          </w:p>
        </w:tc>
      </w:tr>
      <w:tr w:rsidR="00234935" w:rsidRPr="003D190A" w:rsidTr="00234935">
        <w:trPr>
          <w:trHeight w:val="261"/>
        </w:trPr>
        <w:tc>
          <w:tcPr>
            <w:tcW w:w="123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 балл</w:t>
            </w:r>
          </w:p>
        </w:tc>
        <w:tc>
          <w:tcPr>
            <w:tcW w:w="7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8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83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97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r>
      <w:tr w:rsidR="00234935" w:rsidRPr="003D190A" w:rsidTr="00234935">
        <w:trPr>
          <w:trHeight w:val="261"/>
        </w:trPr>
        <w:tc>
          <w:tcPr>
            <w:tcW w:w="123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 балла</w:t>
            </w:r>
          </w:p>
        </w:tc>
        <w:tc>
          <w:tcPr>
            <w:tcW w:w="7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8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83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13%</w:t>
            </w:r>
          </w:p>
        </w:tc>
        <w:tc>
          <w:tcPr>
            <w:tcW w:w="97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8%</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w:t>
            </w:r>
          </w:p>
        </w:tc>
      </w:tr>
      <w:tr w:rsidR="00234935" w:rsidRPr="003D190A" w:rsidTr="00234935">
        <w:trPr>
          <w:trHeight w:val="261"/>
        </w:trPr>
        <w:tc>
          <w:tcPr>
            <w:tcW w:w="123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балла</w:t>
            </w:r>
          </w:p>
        </w:tc>
        <w:tc>
          <w:tcPr>
            <w:tcW w:w="7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27%</w:t>
            </w:r>
          </w:p>
        </w:tc>
        <w:tc>
          <w:tcPr>
            <w:tcW w:w="8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w:t>
            </w:r>
          </w:p>
        </w:tc>
        <w:tc>
          <w:tcPr>
            <w:tcW w:w="83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24%</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13%</w:t>
            </w:r>
          </w:p>
        </w:tc>
        <w:tc>
          <w:tcPr>
            <w:tcW w:w="97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48%</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36%</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27%</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r>
      <w:tr w:rsidR="00234935" w:rsidRPr="003D190A" w:rsidTr="00234935">
        <w:trPr>
          <w:trHeight w:val="275"/>
        </w:trPr>
        <w:tc>
          <w:tcPr>
            <w:tcW w:w="123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 балла</w:t>
            </w:r>
          </w:p>
        </w:tc>
        <w:tc>
          <w:tcPr>
            <w:tcW w:w="7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67%</w:t>
            </w:r>
          </w:p>
        </w:tc>
        <w:tc>
          <w:tcPr>
            <w:tcW w:w="8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72%</w:t>
            </w:r>
          </w:p>
        </w:tc>
        <w:tc>
          <w:tcPr>
            <w:tcW w:w="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67%</w:t>
            </w:r>
          </w:p>
        </w:tc>
        <w:tc>
          <w:tcPr>
            <w:tcW w:w="125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73%</w:t>
            </w:r>
          </w:p>
        </w:tc>
        <w:tc>
          <w:tcPr>
            <w:tcW w:w="97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42%</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53%</w:t>
            </w:r>
          </w:p>
        </w:tc>
        <w:tc>
          <w:tcPr>
            <w:tcW w:w="125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65%</w:t>
            </w:r>
          </w:p>
        </w:tc>
        <w:tc>
          <w:tcPr>
            <w:tcW w:w="111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87%</w:t>
            </w:r>
          </w:p>
        </w:tc>
      </w:tr>
    </w:tbl>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Оценка уровня развития:</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1 балл – требуется внимание специалиста;</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2 балла – требуется корректирующая работа педагога;</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3 балла – средний уровень развития;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 балла – уровень развития выше среднего, высокий.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Вывод: Анализируя работу по формированию готовности детей к школьному обучению, можно отметить, что выпускники нашего ДОУ к школе готовы. У детей развиты необходимые физические, психические, моральные качества, необходимые для </w:t>
      </w:r>
      <w:r w:rsidRPr="003D190A">
        <w:rPr>
          <w:rFonts w:ascii="Times New Roman" w:hAnsi="Times New Roman" w:cs="Times New Roman"/>
          <w:bCs/>
          <w:sz w:val="24"/>
          <w:szCs w:val="24"/>
        </w:rPr>
        <w:lastRenderedPageBreak/>
        <w:t>поступления в школу. В большинстве случаев сформировано положительное отношение к учению и школе. Организация образовательного процесса в целом по МДОУ имеет достаточный уровень. В целом можно отметить, что результаты по всем уровням развития интегративных качеств и освоению образовательных областей находятся в пределах нормы.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Проблема: подготовка к школе осложняется тем, что не все родители понимают необходимость ежедневного посещения детьми ДОУ. В результате проводятся беседы с родителями, посещение детей на дому, индивидуальная работа с детьми.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 своей работе по сохранению и укреплению здоровья дошкольников первостепенной задачей считаем совершенствовать систему мероприятий по оздоровлению детей дошкольного возраста.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Cs/>
          <w:sz w:val="24"/>
          <w:szCs w:val="24"/>
        </w:rPr>
        <w:t xml:space="preserve"> </w:t>
      </w:r>
      <w:r w:rsidRPr="003D190A">
        <w:rPr>
          <w:rFonts w:ascii="Times New Roman" w:hAnsi="Times New Roman" w:cs="Times New Roman"/>
          <w:b/>
          <w:bCs/>
          <w:sz w:val="24"/>
          <w:szCs w:val="24"/>
        </w:rPr>
        <w:t>Уровень мотивационной готовности выпускников к школе</w:t>
      </w:r>
    </w:p>
    <w:tbl>
      <w:tblPr>
        <w:tblStyle w:val="a3"/>
        <w:tblW w:w="0" w:type="auto"/>
        <w:tblLook w:val="04A0" w:firstRow="1" w:lastRow="0" w:firstColumn="1" w:lastColumn="0" w:noHBand="0" w:noVBand="1"/>
      </w:tblPr>
      <w:tblGrid>
        <w:gridCol w:w="2444"/>
        <w:gridCol w:w="2377"/>
        <w:gridCol w:w="2377"/>
        <w:gridCol w:w="2373"/>
      </w:tblGrid>
      <w:tr w:rsidR="00234935" w:rsidRPr="003D190A" w:rsidTr="00234935">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Уровни мотивационной готовности к школе</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2020-2021</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2021-2022</w:t>
            </w:r>
          </w:p>
        </w:tc>
        <w:tc>
          <w:tcPr>
            <w:tcW w:w="247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2022 -2023</w:t>
            </w:r>
          </w:p>
        </w:tc>
      </w:tr>
      <w:tr w:rsidR="00234935" w:rsidRPr="003D190A" w:rsidTr="00234935">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высокая</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91</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93.7</w:t>
            </w:r>
          </w:p>
        </w:tc>
        <w:tc>
          <w:tcPr>
            <w:tcW w:w="247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96.4</w:t>
            </w:r>
          </w:p>
        </w:tc>
      </w:tr>
      <w:tr w:rsidR="00234935" w:rsidRPr="003D190A" w:rsidTr="00234935">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средняя</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8</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4,8</w:t>
            </w:r>
          </w:p>
        </w:tc>
        <w:tc>
          <w:tcPr>
            <w:tcW w:w="247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3.6</w:t>
            </w:r>
          </w:p>
        </w:tc>
      </w:tr>
      <w:tr w:rsidR="00234935" w:rsidRPr="003D190A" w:rsidTr="00234935">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низкая</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1</w:t>
            </w:r>
          </w:p>
        </w:tc>
        <w:tc>
          <w:tcPr>
            <w:tcW w:w="247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1, 5</w:t>
            </w:r>
          </w:p>
        </w:tc>
        <w:tc>
          <w:tcPr>
            <w:tcW w:w="247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spacing w:after="200"/>
              <w:jc w:val="both"/>
              <w:rPr>
                <w:rFonts w:ascii="Times New Roman" w:hAnsi="Times New Roman" w:cs="Times New Roman"/>
                <w:b/>
                <w:bCs/>
                <w:sz w:val="24"/>
                <w:szCs w:val="24"/>
              </w:rPr>
            </w:pPr>
            <w:r w:rsidRPr="003D190A">
              <w:rPr>
                <w:rFonts w:ascii="Times New Roman" w:hAnsi="Times New Roman" w:cs="Times New Roman"/>
                <w:b/>
                <w:bCs/>
                <w:sz w:val="24"/>
                <w:szCs w:val="24"/>
              </w:rPr>
              <w:t>0</w:t>
            </w:r>
          </w:p>
        </w:tc>
      </w:tr>
    </w:tbl>
    <w:p w:rsidR="00234935" w:rsidRPr="003D190A" w:rsidRDefault="00234935" w:rsidP="003D190A">
      <w:pPr>
        <w:jc w:val="both"/>
        <w:rPr>
          <w:rFonts w:ascii="Times New Roman" w:hAnsi="Times New Roman" w:cs="Times New Roman"/>
          <w:b/>
          <w:bCs/>
          <w:sz w:val="24"/>
          <w:szCs w:val="24"/>
        </w:rPr>
      </w:pP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Анализ заболеваемости по МДОУ детский сад «Ромашка»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Профилактическая работа была спланирована на основании анализа работы за предыдущий период, для этого были созданы необходимые условия: оснащенный медицинский кабинет, в образовательный процесс внедрялись активные формы  профилактических мероприятий: стендовая информация, консультации, родительское собрание, физкультурные занятия</w:t>
      </w:r>
      <w:proofErr w:type="gramStart"/>
      <w:r w:rsidRPr="003D190A">
        <w:rPr>
          <w:rFonts w:ascii="Times New Roman" w:hAnsi="Times New Roman" w:cs="Times New Roman"/>
          <w:bCs/>
          <w:sz w:val="24"/>
          <w:szCs w:val="24"/>
        </w:rPr>
        <w:t xml:space="preserve"> ,</w:t>
      </w:r>
      <w:proofErr w:type="gramEnd"/>
      <w:r w:rsidRPr="003D190A">
        <w:rPr>
          <w:rFonts w:ascii="Times New Roman" w:hAnsi="Times New Roman" w:cs="Times New Roman"/>
          <w:bCs/>
          <w:sz w:val="24"/>
          <w:szCs w:val="24"/>
        </w:rPr>
        <w:t xml:space="preserve"> прогулки, закаливающие мероприятия, витаминизация  третьего блюда, прививки и т.д.</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Важным показателем результатов работы дошкольного учреждения является здоровье детей. Наш детский сад работает над проблемой формирования и сохранения психофизического здоровья воспитанников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Отсутствие во многих семьях грамотной организации режима дня, достаточной двигательной активности </w:t>
      </w:r>
      <w:proofErr w:type="gramStart"/>
      <w:r w:rsidRPr="003D190A">
        <w:rPr>
          <w:rFonts w:ascii="Times New Roman" w:hAnsi="Times New Roman" w:cs="Times New Roman"/>
          <w:bCs/>
          <w:sz w:val="24"/>
          <w:szCs w:val="24"/>
        </w:rPr>
        <w:t>ребенка</w:t>
      </w:r>
      <w:proofErr w:type="gramEnd"/>
      <w:r w:rsidRPr="003D190A">
        <w:rPr>
          <w:rFonts w:ascii="Times New Roman" w:hAnsi="Times New Roman" w:cs="Times New Roman"/>
          <w:bCs/>
          <w:sz w:val="24"/>
          <w:szCs w:val="24"/>
        </w:rPr>
        <w:t xml:space="preserve"> в том числе на свежем воздухе, построенной с учетом возрастных особенностей, ухудшающаяся с каждым годом экологическая обстановка – все эти факторы сказываются на здоровье подрастающего поколения.</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Анализ заболеваемости</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sz w:val="24"/>
          <w:szCs w:val="24"/>
        </w:rPr>
        <w:t xml:space="preserve">В результате аналитической </w:t>
      </w:r>
      <w:proofErr w:type="spellStart"/>
      <w:r w:rsidRPr="003D190A">
        <w:rPr>
          <w:rFonts w:ascii="Times New Roman" w:hAnsi="Times New Roman" w:cs="Times New Roman"/>
          <w:sz w:val="24"/>
          <w:szCs w:val="24"/>
        </w:rPr>
        <w:t>деятельноси</w:t>
      </w:r>
      <w:proofErr w:type="spellEnd"/>
      <w:r w:rsidRPr="003D190A">
        <w:rPr>
          <w:rFonts w:ascii="Times New Roman" w:hAnsi="Times New Roman" w:cs="Times New Roman"/>
          <w:sz w:val="24"/>
          <w:szCs w:val="24"/>
        </w:rPr>
        <w:t xml:space="preserve"> заболеваемости в МДОУ выявлено:</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Всего заболеваний -593</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Ангина - 21</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Пневмония- 4</w:t>
      </w:r>
    </w:p>
    <w:p w:rsidR="00234935" w:rsidRPr="003D190A" w:rsidRDefault="00234935" w:rsidP="00DB28D5">
      <w:pPr>
        <w:spacing w:after="0"/>
        <w:jc w:val="both"/>
        <w:rPr>
          <w:rFonts w:ascii="Times New Roman" w:hAnsi="Times New Roman" w:cs="Times New Roman"/>
          <w:bCs/>
          <w:sz w:val="24"/>
          <w:szCs w:val="24"/>
        </w:rPr>
      </w:pPr>
      <w:proofErr w:type="spellStart"/>
      <w:r w:rsidRPr="003D190A">
        <w:rPr>
          <w:rFonts w:ascii="Times New Roman" w:hAnsi="Times New Roman" w:cs="Times New Roman"/>
          <w:bCs/>
          <w:sz w:val="24"/>
          <w:szCs w:val="24"/>
          <w:lang w:val="en-US"/>
        </w:rPr>
        <w:t>Covid</w:t>
      </w:r>
      <w:proofErr w:type="spellEnd"/>
      <w:r w:rsidRPr="003D190A">
        <w:rPr>
          <w:rFonts w:ascii="Times New Roman" w:hAnsi="Times New Roman" w:cs="Times New Roman"/>
          <w:bCs/>
          <w:sz w:val="24"/>
          <w:szCs w:val="24"/>
        </w:rPr>
        <w:t xml:space="preserve"> 19 - 7</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Бронхит - 21</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Другие- 540</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Повышение заболеваемости ОРВИ заболеваемости  на  1,7%</w:t>
      </w:r>
    </w:p>
    <w:p w:rsidR="00234935" w:rsidRPr="003D190A" w:rsidRDefault="00234935" w:rsidP="00DB28D5">
      <w:pPr>
        <w:spacing w:after="0"/>
        <w:jc w:val="both"/>
        <w:rPr>
          <w:rFonts w:ascii="Times New Roman" w:hAnsi="Times New Roman" w:cs="Times New Roman"/>
          <w:bCs/>
          <w:sz w:val="24"/>
          <w:szCs w:val="24"/>
        </w:rPr>
      </w:pPr>
      <w:r w:rsidRPr="003D190A">
        <w:rPr>
          <w:rFonts w:ascii="Times New Roman" w:hAnsi="Times New Roman" w:cs="Times New Roman"/>
          <w:bCs/>
          <w:sz w:val="24"/>
          <w:szCs w:val="24"/>
        </w:rPr>
        <w:t>Вывод: Физкультурно-оздоровительная работа в ДОУ проводится в соответствии с действующими нормативными документами. В ДОУ имеются локальные документы, обеспечивающие ответственность персонала за охрану жизни и здоровья детей, их полноценное физическое развитие и оздоровление.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Оздоровительно-профилактические мероприятия и процедуры проводятся в системе, в соответствии с СанПиН. Медицинские услуги частично соответствуют действующим медицинским требованиям (медсестра внешний совместитель).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 системе физкультурно-оздоровительной работы имеются утвержденные методики проведения: утренних гимнастик, гимнастики после сна. </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В результате анализа мы выявили: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 Значительный рост общей заболеваемости связан с адаптационным периодом у большинства детей младшего возраста и детей, ранее не посещавших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Недостаточную квалификацию родителей по вопросам оздоровления дошкольников.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-Частое ограничение занятий в спортзале в связи с различными ограничительными мероприятиями </w:t>
      </w:r>
      <w:proofErr w:type="spellStart"/>
      <w:r w:rsidRPr="003D190A">
        <w:rPr>
          <w:rFonts w:ascii="Times New Roman" w:hAnsi="Times New Roman" w:cs="Times New Roman"/>
          <w:bCs/>
          <w:sz w:val="24"/>
          <w:szCs w:val="24"/>
        </w:rPr>
        <w:t>Роспотребнадзора</w:t>
      </w:r>
      <w:proofErr w:type="spellEnd"/>
      <w:r w:rsidRPr="003D190A">
        <w:rPr>
          <w:rFonts w:ascii="Times New Roman" w:hAnsi="Times New Roman" w:cs="Times New Roman"/>
          <w:bCs/>
          <w:sz w:val="24"/>
          <w:szCs w:val="24"/>
        </w:rPr>
        <w:t>.</w:t>
      </w:r>
    </w:p>
    <w:p w:rsidR="00234935" w:rsidRPr="003D190A" w:rsidRDefault="00234935" w:rsidP="003D190A">
      <w:pPr>
        <w:jc w:val="both"/>
        <w:rPr>
          <w:rFonts w:ascii="Times New Roman" w:hAnsi="Times New Roman" w:cs="Times New Roman"/>
          <w:b/>
          <w:sz w:val="24"/>
          <w:szCs w:val="24"/>
          <w:u w:val="single"/>
        </w:rPr>
      </w:pPr>
      <w:r w:rsidRPr="003D190A">
        <w:rPr>
          <w:rFonts w:ascii="Times New Roman" w:hAnsi="Times New Roman" w:cs="Times New Roman"/>
          <w:b/>
          <w:sz w:val="24"/>
          <w:szCs w:val="24"/>
          <w:u w:val="single"/>
        </w:rPr>
        <w:t>Оценка качества кадрового обеспечения.</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Анализ кадрового состава показывает, что педагогический коллектив ДОУ обладает достаточно высоким уровнем профессионализма, творческим потенциалом и способностью к инновационной деятельности.</w:t>
      </w:r>
    </w:p>
    <w:p w:rsidR="00234935" w:rsidRPr="003D190A" w:rsidRDefault="00234935" w:rsidP="003D190A">
      <w:pPr>
        <w:jc w:val="both"/>
        <w:rPr>
          <w:rFonts w:ascii="Times New Roman" w:hAnsi="Times New Roman" w:cs="Times New Roman"/>
          <w:b/>
          <w:sz w:val="24"/>
          <w:szCs w:val="24"/>
        </w:rPr>
      </w:pPr>
      <w:proofErr w:type="gramStart"/>
      <w:r w:rsidRPr="003D190A">
        <w:rPr>
          <w:rFonts w:ascii="Times New Roman" w:hAnsi="Times New Roman" w:cs="Times New Roman"/>
          <w:sz w:val="24"/>
          <w:szCs w:val="24"/>
        </w:rPr>
        <w:t>В ДОУ работают педагоги и специалисты</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t>19 человек</w:t>
      </w:r>
      <w:r w:rsidRPr="003D190A">
        <w:rPr>
          <w:rFonts w:ascii="Times New Roman" w:hAnsi="Times New Roman" w:cs="Times New Roman"/>
          <w:b/>
          <w:bCs/>
          <w:sz w:val="24"/>
          <w:szCs w:val="24"/>
        </w:rPr>
        <w:t>:</w:t>
      </w:r>
      <w:r w:rsidRPr="003D190A">
        <w:rPr>
          <w:rFonts w:ascii="Times New Roman" w:hAnsi="Times New Roman" w:cs="Times New Roman"/>
          <w:sz w:val="24"/>
          <w:szCs w:val="24"/>
        </w:rPr>
        <w:t xml:space="preserve"> старший  методист– 1,5 ст., инструктор по физической культуре – 1,25 ст.; музыкальный руководитель - 2 ст.; педагог - психолог – 0,92 ст.; педагог дополнительного образования по бурятскому языку- 1ст, учитель – логопед – 1 ст</w:t>
      </w:r>
      <w:r w:rsidRPr="003D190A">
        <w:rPr>
          <w:rFonts w:ascii="Times New Roman" w:hAnsi="Times New Roman" w:cs="Times New Roman"/>
          <w:b/>
          <w:sz w:val="24"/>
          <w:szCs w:val="24"/>
        </w:rPr>
        <w:t xml:space="preserve">. </w:t>
      </w:r>
      <w:r w:rsidRPr="003D190A">
        <w:rPr>
          <w:rFonts w:ascii="Times New Roman" w:hAnsi="Times New Roman" w:cs="Times New Roman"/>
          <w:sz w:val="24"/>
          <w:szCs w:val="24"/>
        </w:rPr>
        <w:t>13 воспитателей</w:t>
      </w:r>
      <w:r w:rsidRPr="003D190A">
        <w:rPr>
          <w:rFonts w:ascii="Times New Roman" w:hAnsi="Times New Roman" w:cs="Times New Roman"/>
          <w:b/>
          <w:sz w:val="24"/>
          <w:szCs w:val="24"/>
        </w:rPr>
        <w:t>.</w:t>
      </w:r>
      <w:proofErr w:type="gramEnd"/>
    </w:p>
    <w:p w:rsidR="00234935" w:rsidRPr="003D190A" w:rsidRDefault="00234935" w:rsidP="003D190A">
      <w:pPr>
        <w:jc w:val="both"/>
        <w:rPr>
          <w:rFonts w:ascii="Times New Roman" w:hAnsi="Times New Roman" w:cs="Times New Roman"/>
          <w:sz w:val="24"/>
          <w:szCs w:val="24"/>
        </w:rPr>
      </w:pPr>
      <w:proofErr w:type="gramStart"/>
      <w:r w:rsidRPr="003D190A">
        <w:rPr>
          <w:rFonts w:ascii="Times New Roman" w:hAnsi="Times New Roman" w:cs="Times New Roman"/>
          <w:sz w:val="24"/>
          <w:szCs w:val="24"/>
        </w:rPr>
        <w:t xml:space="preserve">МДОУ укомплектовано кадрами в соответствии   штатного  расписания, но иногда вакансии открываются за счёт декретных отпусков, увольнения работников в связи с неудовлетворением заработной платой) </w:t>
      </w:r>
      <w:proofErr w:type="gramEnd"/>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 xml:space="preserve"> Дифференциация по категориям:</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 xml:space="preserve"> Всего:19 педагогов </w:t>
      </w:r>
    </w:p>
    <w:tbl>
      <w:tblPr>
        <w:tblW w:w="0"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2977"/>
        <w:gridCol w:w="2126"/>
      </w:tblGrid>
      <w:tr w:rsidR="00234935" w:rsidRPr="003D190A" w:rsidTr="00234935">
        <w:trPr>
          <w:trHeight w:val="328"/>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Категория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Количество педагогов</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w:t>
            </w:r>
          </w:p>
        </w:tc>
      </w:tr>
      <w:tr w:rsidR="00234935" w:rsidRPr="003D190A" w:rsidTr="00234935">
        <w:trPr>
          <w:trHeight w:val="328"/>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 высшей категорией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w:t>
            </w:r>
            <w:r w:rsidR="0083697A">
              <w:rPr>
                <w:rFonts w:ascii="Times New Roman" w:hAnsi="Times New Roman" w:cs="Times New Roman"/>
                <w:sz w:val="24"/>
                <w:szCs w:val="24"/>
              </w:rPr>
              <w:t xml:space="preserve">  </w:t>
            </w:r>
            <w:r w:rsidRPr="003D190A">
              <w:rPr>
                <w:rFonts w:ascii="Times New Roman" w:hAnsi="Times New Roman" w:cs="Times New Roman"/>
                <w:sz w:val="24"/>
                <w:szCs w:val="24"/>
              </w:rPr>
              <w:t>0%</w:t>
            </w:r>
          </w:p>
        </w:tc>
      </w:tr>
      <w:tr w:rsidR="00234935" w:rsidRPr="003D190A" w:rsidTr="00234935">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 1 категорией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21 %</w:t>
            </w:r>
          </w:p>
        </w:tc>
      </w:tr>
      <w:tr w:rsidR="00234935" w:rsidRPr="003D190A" w:rsidTr="00234935">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proofErr w:type="gramStart"/>
            <w:r w:rsidRPr="003D190A">
              <w:rPr>
                <w:rFonts w:ascii="Times New Roman" w:hAnsi="Times New Roman" w:cs="Times New Roman"/>
                <w:sz w:val="24"/>
                <w:szCs w:val="24"/>
              </w:rPr>
              <w:lastRenderedPageBreak/>
              <w:t>Аттестованы на соответствие занимаемой должности</w:t>
            </w:r>
            <w:proofErr w:type="gramEnd"/>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11 %</w:t>
            </w:r>
          </w:p>
        </w:tc>
      </w:tr>
      <w:tr w:rsidR="00234935" w:rsidRPr="003D190A" w:rsidTr="00234935">
        <w:trPr>
          <w:trHeight w:val="326"/>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Не аттестованы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77 %</w:t>
            </w:r>
          </w:p>
        </w:tc>
      </w:tr>
    </w:tbl>
    <w:p w:rsidR="0083697A" w:rsidRDefault="0083697A" w:rsidP="003D190A">
      <w:pPr>
        <w:jc w:val="both"/>
        <w:rPr>
          <w:rFonts w:ascii="Times New Roman" w:hAnsi="Times New Roman" w:cs="Times New Roman"/>
          <w:b/>
          <w:bCs/>
          <w:sz w:val="24"/>
          <w:szCs w:val="24"/>
        </w:rPr>
      </w:pP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Дифференциация по образованию:</w:t>
      </w:r>
    </w:p>
    <w:tbl>
      <w:tblPr>
        <w:tblW w:w="9356"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2842"/>
        <w:gridCol w:w="23"/>
        <w:gridCol w:w="3473"/>
      </w:tblGrid>
      <w:tr w:rsidR="00234935" w:rsidRPr="003D190A" w:rsidTr="00234935">
        <w:trPr>
          <w:trHeight w:val="555"/>
        </w:trPr>
        <w:tc>
          <w:tcPr>
            <w:tcW w:w="30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Образование</w:t>
            </w:r>
          </w:p>
        </w:tc>
        <w:tc>
          <w:tcPr>
            <w:tcW w:w="6338"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2023</w:t>
            </w:r>
          </w:p>
        </w:tc>
      </w:tr>
      <w:tr w:rsidR="00234935" w:rsidRPr="003D190A" w:rsidTr="00234935">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234935" w:rsidRPr="003D190A" w:rsidRDefault="00234935" w:rsidP="003D190A">
            <w:pPr>
              <w:jc w:val="both"/>
              <w:rPr>
                <w:rFonts w:ascii="Times New Roman" w:hAnsi="Times New Roman" w:cs="Times New Roman"/>
                <w:b/>
                <w:bCs/>
                <w:sz w:val="24"/>
                <w:szCs w:val="24"/>
              </w:rPr>
            </w:pPr>
          </w:p>
        </w:tc>
        <w:tc>
          <w:tcPr>
            <w:tcW w:w="2865"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количество</w:t>
            </w:r>
          </w:p>
        </w:tc>
        <w:tc>
          <w:tcPr>
            <w:tcW w:w="3473" w:type="dxa"/>
            <w:tcBorders>
              <w:top w:val="single" w:sz="4" w:space="0" w:color="auto"/>
              <w:left w:val="single" w:sz="4" w:space="0" w:color="auto"/>
              <w:bottom w:val="single" w:sz="8" w:space="0" w:color="auto"/>
              <w:right w:val="single" w:sz="8"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w:t>
            </w:r>
          </w:p>
        </w:tc>
      </w:tr>
      <w:tr w:rsidR="00234935" w:rsidRPr="003D190A" w:rsidTr="00234935">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Высшее</w:t>
            </w:r>
          </w:p>
        </w:tc>
        <w:tc>
          <w:tcPr>
            <w:tcW w:w="2842" w:type="dxa"/>
            <w:tcBorders>
              <w:top w:val="nil"/>
              <w:left w:val="nil"/>
              <w:bottom w:val="single" w:sz="8" w:space="0" w:color="auto"/>
              <w:right w:val="single" w:sz="4"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8</w:t>
            </w:r>
          </w:p>
        </w:tc>
        <w:tc>
          <w:tcPr>
            <w:tcW w:w="349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42</w:t>
            </w:r>
          </w:p>
        </w:tc>
      </w:tr>
      <w:tr w:rsidR="00234935" w:rsidRPr="003D190A" w:rsidTr="00234935">
        <w:trPr>
          <w:trHeight w:val="430"/>
        </w:trPr>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Среднее специальное (профессиональное)</w:t>
            </w:r>
          </w:p>
        </w:tc>
        <w:tc>
          <w:tcPr>
            <w:tcW w:w="2842"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11</w:t>
            </w:r>
          </w:p>
        </w:tc>
        <w:tc>
          <w:tcPr>
            <w:tcW w:w="34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58</w:t>
            </w:r>
          </w:p>
        </w:tc>
      </w:tr>
    </w:tbl>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Дифференциация по стажу:</w:t>
      </w:r>
    </w:p>
    <w:tbl>
      <w:tblPr>
        <w:tblW w:w="9376"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1"/>
        <w:gridCol w:w="855"/>
        <w:gridCol w:w="855"/>
        <w:gridCol w:w="667"/>
        <w:gridCol w:w="1038"/>
        <w:gridCol w:w="855"/>
        <w:gridCol w:w="855"/>
        <w:gridCol w:w="855"/>
        <w:gridCol w:w="1515"/>
      </w:tblGrid>
      <w:tr w:rsidR="00234935" w:rsidRPr="003D190A" w:rsidTr="00234935">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Учебный год</w:t>
            </w:r>
          </w:p>
        </w:tc>
        <w:tc>
          <w:tcPr>
            <w:tcW w:w="1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До 5 лет</w:t>
            </w:r>
          </w:p>
        </w:tc>
        <w:tc>
          <w:tcPr>
            <w:tcW w:w="17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От 5 до 10 лет</w:t>
            </w:r>
          </w:p>
        </w:tc>
        <w:tc>
          <w:tcPr>
            <w:tcW w:w="1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От 10 до 20 лет</w:t>
            </w:r>
          </w:p>
        </w:tc>
        <w:tc>
          <w:tcPr>
            <w:tcW w:w="23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Свыше 20 лет</w:t>
            </w:r>
          </w:p>
        </w:tc>
      </w:tr>
      <w:tr w:rsidR="00234935" w:rsidRPr="003D190A" w:rsidTr="00234935">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9</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47%</w:t>
            </w:r>
          </w:p>
        </w:tc>
        <w:tc>
          <w:tcPr>
            <w:tcW w:w="667"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3</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xml:space="preserve">  16%</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3</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xml:space="preserve"> 16%</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4</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xml:space="preserve"> 21 %</w:t>
            </w:r>
          </w:p>
        </w:tc>
      </w:tr>
      <w:tr w:rsidR="00234935" w:rsidRPr="003D190A" w:rsidTr="00234935">
        <w:tc>
          <w:tcPr>
            <w:tcW w:w="1881"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667"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1038"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w:t>
            </w:r>
          </w:p>
        </w:tc>
      </w:tr>
    </w:tbl>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 xml:space="preserve">Прохождение (подтверждение) педагогами МДОУ аттестации на </w:t>
      </w:r>
      <w:r w:rsidRPr="003D190A">
        <w:rPr>
          <w:rFonts w:ascii="Times New Roman" w:hAnsi="Times New Roman" w:cs="Times New Roman"/>
          <w:b/>
          <w:sz w:val="24"/>
          <w:szCs w:val="24"/>
          <w:lang w:val="en-US"/>
        </w:rPr>
        <w:t>I</w:t>
      </w:r>
      <w:r w:rsidRPr="003D190A">
        <w:rPr>
          <w:rFonts w:ascii="Times New Roman" w:hAnsi="Times New Roman" w:cs="Times New Roman"/>
          <w:b/>
          <w:sz w:val="24"/>
          <w:szCs w:val="24"/>
        </w:rPr>
        <w:t xml:space="preserve"> квалификационную категорию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2842"/>
        <w:gridCol w:w="1470"/>
        <w:gridCol w:w="2473"/>
      </w:tblGrid>
      <w:tr w:rsidR="00234935" w:rsidRPr="003D190A" w:rsidTr="00234935">
        <w:tc>
          <w:tcPr>
            <w:tcW w:w="2785"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Дата прохождения</w:t>
            </w:r>
          </w:p>
        </w:tc>
        <w:tc>
          <w:tcPr>
            <w:tcW w:w="2842"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ФИО педагога</w:t>
            </w:r>
          </w:p>
        </w:tc>
        <w:tc>
          <w:tcPr>
            <w:tcW w:w="1470"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должность</w:t>
            </w:r>
          </w:p>
        </w:tc>
        <w:tc>
          <w:tcPr>
            <w:tcW w:w="2473" w:type="dxa"/>
            <w:tcBorders>
              <w:top w:val="single" w:sz="4" w:space="0" w:color="000000"/>
              <w:left w:val="single" w:sz="4" w:space="0" w:color="auto"/>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Установленная квалификационная категория</w:t>
            </w:r>
          </w:p>
        </w:tc>
      </w:tr>
      <w:tr w:rsidR="00234935" w:rsidRPr="003D190A" w:rsidTr="00234935">
        <w:trPr>
          <w:trHeight w:val="165"/>
        </w:trPr>
        <w:tc>
          <w:tcPr>
            <w:tcW w:w="2785" w:type="dxa"/>
            <w:tcBorders>
              <w:top w:val="single" w:sz="4" w:space="0" w:color="auto"/>
              <w:left w:val="single" w:sz="4" w:space="0" w:color="000000"/>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2019</w:t>
            </w:r>
          </w:p>
        </w:tc>
        <w:tc>
          <w:tcPr>
            <w:tcW w:w="2842" w:type="dxa"/>
            <w:tcBorders>
              <w:top w:val="single" w:sz="4" w:space="0" w:color="auto"/>
              <w:left w:val="single" w:sz="4" w:space="0" w:color="000000"/>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Нимаева</w:t>
            </w:r>
            <w:proofErr w:type="spellEnd"/>
            <w:r w:rsidRPr="003D190A">
              <w:rPr>
                <w:rFonts w:ascii="Times New Roman" w:hAnsi="Times New Roman" w:cs="Times New Roman"/>
                <w:sz w:val="24"/>
                <w:szCs w:val="24"/>
              </w:rPr>
              <w:t xml:space="preserve"> Л.Н.</w:t>
            </w:r>
          </w:p>
        </w:tc>
        <w:tc>
          <w:tcPr>
            <w:tcW w:w="1470" w:type="dxa"/>
            <w:tcBorders>
              <w:top w:val="single" w:sz="4" w:space="0" w:color="auto"/>
              <w:left w:val="single" w:sz="4" w:space="0" w:color="000000"/>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воспитатель</w:t>
            </w:r>
          </w:p>
        </w:tc>
        <w:tc>
          <w:tcPr>
            <w:tcW w:w="2473" w:type="dxa"/>
            <w:tcBorders>
              <w:top w:val="single" w:sz="4" w:space="0" w:color="auto"/>
              <w:left w:val="single" w:sz="4" w:space="0" w:color="auto"/>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первая</w:t>
            </w:r>
          </w:p>
        </w:tc>
      </w:tr>
    </w:tbl>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Прохождение педагогами МДОУ аттестации на соответствие занимаемой должности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29"/>
        <w:gridCol w:w="1465"/>
        <w:gridCol w:w="2475"/>
      </w:tblGrid>
      <w:tr w:rsidR="00234935" w:rsidRPr="003D190A" w:rsidTr="00234935">
        <w:tc>
          <w:tcPr>
            <w:tcW w:w="2831"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Дата прохождения</w:t>
            </w:r>
          </w:p>
        </w:tc>
        <w:tc>
          <w:tcPr>
            <w:tcW w:w="2856"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ФИО педагога</w:t>
            </w:r>
          </w:p>
        </w:tc>
        <w:tc>
          <w:tcPr>
            <w:tcW w:w="1465"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Должность </w:t>
            </w:r>
          </w:p>
        </w:tc>
        <w:tc>
          <w:tcPr>
            <w:tcW w:w="2483" w:type="dxa"/>
            <w:tcBorders>
              <w:top w:val="single" w:sz="4" w:space="0" w:color="000000"/>
              <w:left w:val="single" w:sz="4" w:space="0" w:color="auto"/>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Установленная квалификационная категория</w:t>
            </w:r>
          </w:p>
        </w:tc>
      </w:tr>
      <w:tr w:rsidR="00234935" w:rsidRPr="003D190A" w:rsidTr="00234935">
        <w:trPr>
          <w:trHeight w:val="142"/>
        </w:trPr>
        <w:tc>
          <w:tcPr>
            <w:tcW w:w="2831" w:type="dxa"/>
            <w:tcBorders>
              <w:top w:val="single" w:sz="4" w:space="0" w:color="auto"/>
              <w:left w:val="single" w:sz="4" w:space="0" w:color="000000"/>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2023</w:t>
            </w:r>
          </w:p>
        </w:tc>
        <w:tc>
          <w:tcPr>
            <w:tcW w:w="2856" w:type="dxa"/>
            <w:tcBorders>
              <w:top w:val="single" w:sz="4" w:space="0" w:color="auto"/>
              <w:left w:val="single" w:sz="4" w:space="0" w:color="000000"/>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Демиденко А.В.</w:t>
            </w:r>
          </w:p>
        </w:tc>
        <w:tc>
          <w:tcPr>
            <w:tcW w:w="1465" w:type="dxa"/>
            <w:tcBorders>
              <w:top w:val="single" w:sz="4" w:space="0" w:color="auto"/>
              <w:left w:val="single" w:sz="4" w:space="0" w:color="000000"/>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воспитатель</w:t>
            </w:r>
          </w:p>
        </w:tc>
        <w:tc>
          <w:tcPr>
            <w:tcW w:w="2483" w:type="dxa"/>
            <w:tcBorders>
              <w:top w:val="single" w:sz="4" w:space="0" w:color="auto"/>
              <w:left w:val="single" w:sz="4" w:space="0" w:color="auto"/>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соответствие</w:t>
            </w:r>
          </w:p>
        </w:tc>
      </w:tr>
      <w:tr w:rsidR="00234935" w:rsidRPr="003D190A" w:rsidTr="00234935">
        <w:trPr>
          <w:trHeight w:val="142"/>
        </w:trPr>
        <w:tc>
          <w:tcPr>
            <w:tcW w:w="2831" w:type="dxa"/>
            <w:tcBorders>
              <w:top w:val="single" w:sz="4" w:space="0" w:color="auto"/>
              <w:left w:val="single" w:sz="4" w:space="0" w:color="000000"/>
              <w:bottom w:val="single" w:sz="4" w:space="0" w:color="auto"/>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856" w:type="dxa"/>
            <w:tcBorders>
              <w:top w:val="single" w:sz="4" w:space="0" w:color="auto"/>
              <w:left w:val="single" w:sz="4" w:space="0" w:color="000000"/>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Баторова</w:t>
            </w:r>
            <w:proofErr w:type="spellEnd"/>
            <w:r w:rsidRPr="003D190A">
              <w:rPr>
                <w:rFonts w:ascii="Times New Roman" w:hAnsi="Times New Roman" w:cs="Times New Roman"/>
                <w:sz w:val="24"/>
                <w:szCs w:val="24"/>
              </w:rPr>
              <w:t xml:space="preserve"> З.С</w:t>
            </w:r>
          </w:p>
        </w:tc>
        <w:tc>
          <w:tcPr>
            <w:tcW w:w="1465" w:type="dxa"/>
            <w:tcBorders>
              <w:top w:val="single" w:sz="4" w:space="0" w:color="auto"/>
              <w:left w:val="single" w:sz="4" w:space="0" w:color="000000"/>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воспитатель</w:t>
            </w:r>
          </w:p>
        </w:tc>
        <w:tc>
          <w:tcPr>
            <w:tcW w:w="2483" w:type="dxa"/>
            <w:tcBorders>
              <w:top w:val="single" w:sz="4" w:space="0" w:color="auto"/>
              <w:left w:val="single" w:sz="4" w:space="0" w:color="auto"/>
              <w:bottom w:val="single" w:sz="4" w:space="0" w:color="auto"/>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соответствие</w:t>
            </w:r>
          </w:p>
        </w:tc>
      </w:tr>
      <w:tr w:rsidR="00234935" w:rsidRPr="003D190A" w:rsidTr="00234935">
        <w:trPr>
          <w:trHeight w:val="142"/>
        </w:trPr>
        <w:tc>
          <w:tcPr>
            <w:tcW w:w="2831" w:type="dxa"/>
            <w:tcBorders>
              <w:top w:val="single" w:sz="4" w:space="0" w:color="auto"/>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856" w:type="dxa"/>
            <w:tcBorders>
              <w:top w:val="single" w:sz="4" w:space="0" w:color="auto"/>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Батожаргалова</w:t>
            </w:r>
            <w:proofErr w:type="spellEnd"/>
            <w:r w:rsidRPr="003D190A">
              <w:rPr>
                <w:rFonts w:ascii="Times New Roman" w:hAnsi="Times New Roman" w:cs="Times New Roman"/>
                <w:sz w:val="24"/>
                <w:szCs w:val="24"/>
              </w:rPr>
              <w:t xml:space="preserve"> В.В.</w:t>
            </w:r>
          </w:p>
        </w:tc>
        <w:tc>
          <w:tcPr>
            <w:tcW w:w="1465" w:type="dxa"/>
            <w:tcBorders>
              <w:top w:val="single" w:sz="4" w:space="0" w:color="auto"/>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воспитатель</w:t>
            </w:r>
          </w:p>
        </w:tc>
        <w:tc>
          <w:tcPr>
            <w:tcW w:w="2483" w:type="dxa"/>
            <w:tcBorders>
              <w:top w:val="single" w:sz="4" w:space="0" w:color="auto"/>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сответствие</w:t>
            </w:r>
            <w:proofErr w:type="spellEnd"/>
          </w:p>
        </w:tc>
      </w:tr>
    </w:tbl>
    <w:p w:rsidR="00234935" w:rsidRPr="003D190A" w:rsidRDefault="00234935" w:rsidP="003D190A">
      <w:pPr>
        <w:jc w:val="both"/>
        <w:rPr>
          <w:rFonts w:ascii="Times New Roman" w:hAnsi="Times New Roman" w:cs="Times New Roman"/>
          <w:b/>
          <w:sz w:val="24"/>
          <w:szCs w:val="24"/>
        </w:rPr>
      </w:pPr>
      <w:r w:rsidRPr="003D190A">
        <w:rPr>
          <w:rFonts w:ascii="Times New Roman" w:hAnsi="Times New Roman" w:cs="Times New Roman"/>
          <w:b/>
          <w:sz w:val="24"/>
          <w:szCs w:val="24"/>
        </w:rPr>
        <w:t>Прохождение педагогами курсов «</w:t>
      </w:r>
      <w:proofErr w:type="gramStart"/>
      <w:r w:rsidRPr="003D190A">
        <w:rPr>
          <w:rFonts w:ascii="Times New Roman" w:hAnsi="Times New Roman" w:cs="Times New Roman"/>
          <w:b/>
          <w:sz w:val="24"/>
          <w:szCs w:val="24"/>
        </w:rPr>
        <w:t>Обучение по оказанию</w:t>
      </w:r>
      <w:proofErr w:type="gramEnd"/>
      <w:r w:rsidRPr="003D190A">
        <w:rPr>
          <w:rFonts w:ascii="Times New Roman" w:hAnsi="Times New Roman" w:cs="Times New Roman"/>
          <w:b/>
          <w:sz w:val="24"/>
          <w:szCs w:val="24"/>
        </w:rPr>
        <w:t xml:space="preserve"> первой помощи пострадавшим в образовательной организации»</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lastRenderedPageBreak/>
        <w:t xml:space="preserve"> 2022-2023 г. все педагоги  МДОУ прошли дистанционную курсовую подготовку в объеме 16 часов по теме «</w:t>
      </w:r>
      <w:proofErr w:type="gramStart"/>
      <w:r w:rsidRPr="003D190A">
        <w:rPr>
          <w:rFonts w:ascii="Times New Roman" w:hAnsi="Times New Roman" w:cs="Times New Roman"/>
          <w:sz w:val="24"/>
          <w:szCs w:val="24"/>
        </w:rPr>
        <w:t>Обучение по оказанию</w:t>
      </w:r>
      <w:proofErr w:type="gramEnd"/>
      <w:r w:rsidRPr="003D190A">
        <w:rPr>
          <w:rFonts w:ascii="Times New Roman" w:hAnsi="Times New Roman" w:cs="Times New Roman"/>
          <w:sz w:val="24"/>
          <w:szCs w:val="24"/>
        </w:rPr>
        <w:t xml:space="preserve"> первой помощи пострадавшим в образовательной организации» на платформе АНО ДПО «ПЛАТФОРМА»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817"/>
        <w:gridCol w:w="3492"/>
        <w:gridCol w:w="2516"/>
        <w:gridCol w:w="1297"/>
      </w:tblGrid>
      <w:tr w:rsidR="0083697A" w:rsidRPr="003D190A" w:rsidTr="0083697A">
        <w:tc>
          <w:tcPr>
            <w:tcW w:w="483"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w:t>
            </w: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ФИО педагога </w:t>
            </w:r>
          </w:p>
        </w:tc>
        <w:tc>
          <w:tcPr>
            <w:tcW w:w="2811" w:type="dxa"/>
            <w:tcBorders>
              <w:top w:val="single" w:sz="4" w:space="0" w:color="000000"/>
              <w:left w:val="single" w:sz="4" w:space="0" w:color="000000"/>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Тема</w:t>
            </w:r>
          </w:p>
        </w:tc>
        <w:tc>
          <w:tcPr>
            <w:tcW w:w="2398" w:type="dxa"/>
            <w:tcBorders>
              <w:top w:val="single" w:sz="4" w:space="0" w:color="000000"/>
              <w:left w:val="single" w:sz="4" w:space="0" w:color="auto"/>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Место проведения КПК</w:t>
            </w: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дата</w:t>
            </w:r>
          </w:p>
        </w:tc>
      </w:tr>
      <w:tr w:rsidR="0083697A" w:rsidRPr="003D190A" w:rsidTr="0083697A">
        <w:trPr>
          <w:trHeight w:val="2387"/>
        </w:trPr>
        <w:tc>
          <w:tcPr>
            <w:tcW w:w="483" w:type="dxa"/>
            <w:tcBorders>
              <w:top w:val="single" w:sz="4" w:space="0" w:color="000000"/>
              <w:left w:val="single" w:sz="4" w:space="0" w:color="000000"/>
              <w:right w:val="single" w:sz="4" w:space="0" w:color="000000"/>
            </w:tcBorders>
            <w:hideMark/>
          </w:tcPr>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1</w:t>
            </w:r>
          </w:p>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2</w:t>
            </w:r>
          </w:p>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3</w:t>
            </w:r>
          </w:p>
        </w:tc>
        <w:tc>
          <w:tcPr>
            <w:tcW w:w="5379" w:type="dxa"/>
            <w:gridSpan w:val="2"/>
            <w:tcBorders>
              <w:top w:val="single" w:sz="4" w:space="0" w:color="000000"/>
              <w:left w:val="single" w:sz="4" w:space="0" w:color="000000"/>
              <w:right w:val="single" w:sz="4" w:space="0" w:color="auto"/>
            </w:tcBorders>
            <w:hideMark/>
          </w:tcPr>
          <w:p w:rsidR="0083697A" w:rsidRPr="003D190A" w:rsidRDefault="0083697A"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Нимаева</w:t>
            </w:r>
            <w:proofErr w:type="spellEnd"/>
            <w:r w:rsidRPr="003D190A">
              <w:rPr>
                <w:rFonts w:ascii="Times New Roman" w:hAnsi="Times New Roman" w:cs="Times New Roman"/>
                <w:sz w:val="24"/>
                <w:szCs w:val="24"/>
              </w:rPr>
              <w:t xml:space="preserve"> Л.Н.</w:t>
            </w:r>
          </w:p>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Бурмакина В. А.</w:t>
            </w:r>
          </w:p>
          <w:p w:rsidR="0083697A" w:rsidRPr="003D190A" w:rsidRDefault="0083697A"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Баторова</w:t>
            </w:r>
            <w:proofErr w:type="spellEnd"/>
            <w:r w:rsidRPr="003D190A">
              <w:rPr>
                <w:rFonts w:ascii="Times New Roman" w:hAnsi="Times New Roman" w:cs="Times New Roman"/>
                <w:sz w:val="24"/>
                <w:szCs w:val="24"/>
              </w:rPr>
              <w:t xml:space="preserve"> З. С. </w:t>
            </w:r>
          </w:p>
          <w:p w:rsidR="0083697A" w:rsidRPr="003D190A" w:rsidRDefault="0083697A" w:rsidP="003D190A">
            <w:pPr>
              <w:jc w:val="both"/>
              <w:rPr>
                <w:rFonts w:ascii="Times New Roman" w:hAnsi="Times New Roman" w:cs="Times New Roman"/>
                <w:sz w:val="24"/>
                <w:szCs w:val="24"/>
              </w:rPr>
            </w:pPr>
          </w:p>
        </w:tc>
        <w:tc>
          <w:tcPr>
            <w:tcW w:w="2398" w:type="dxa"/>
            <w:tcBorders>
              <w:top w:val="single" w:sz="4" w:space="0" w:color="000000"/>
              <w:left w:val="single" w:sz="4" w:space="0" w:color="auto"/>
              <w:bottom w:val="single" w:sz="4" w:space="0" w:color="auto"/>
              <w:right w:val="single" w:sz="4" w:space="0" w:color="auto"/>
            </w:tcBorders>
          </w:tcPr>
          <w:p w:rsidR="0083697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ГАОУ ДПО «АИПК работников социальной сферы Забайкальского края» </w:t>
            </w:r>
          </w:p>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«Организация образовательного процесса в условиях  реализации ФГОС </w:t>
            </w:r>
            <w:proofErr w:type="gramStart"/>
            <w:r w:rsidRPr="003D190A">
              <w:rPr>
                <w:rFonts w:ascii="Times New Roman" w:hAnsi="Times New Roman" w:cs="Times New Roman"/>
                <w:sz w:val="24"/>
                <w:szCs w:val="24"/>
              </w:rPr>
              <w:t>ДО</w:t>
            </w:r>
            <w:proofErr w:type="gramEnd"/>
            <w:r w:rsidRPr="003D190A">
              <w:rPr>
                <w:rFonts w:ascii="Times New Roman" w:hAnsi="Times New Roman" w:cs="Times New Roman"/>
                <w:sz w:val="24"/>
                <w:szCs w:val="24"/>
              </w:rPr>
              <w:t>»</w:t>
            </w:r>
          </w:p>
        </w:tc>
        <w:tc>
          <w:tcPr>
            <w:tcW w:w="1311" w:type="dxa"/>
            <w:tcBorders>
              <w:top w:val="single" w:sz="4" w:space="0" w:color="000000"/>
              <w:left w:val="single" w:sz="4" w:space="0" w:color="auto"/>
              <w:bottom w:val="single" w:sz="4" w:space="0" w:color="auto"/>
              <w:right w:val="single" w:sz="4" w:space="0" w:color="000000"/>
            </w:tcBorders>
          </w:tcPr>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2021</w:t>
            </w:r>
          </w:p>
          <w:p w:rsidR="0083697A" w:rsidRPr="003D190A" w:rsidRDefault="0083697A" w:rsidP="003D190A">
            <w:pPr>
              <w:jc w:val="both"/>
              <w:rPr>
                <w:rFonts w:ascii="Times New Roman" w:hAnsi="Times New Roman" w:cs="Times New Roman"/>
                <w:sz w:val="24"/>
                <w:szCs w:val="24"/>
              </w:rPr>
            </w:pPr>
          </w:p>
        </w:tc>
      </w:tr>
      <w:tr w:rsidR="0083697A" w:rsidRPr="003D190A" w:rsidTr="0083697A">
        <w:trPr>
          <w:trHeight w:val="75"/>
        </w:trPr>
        <w:tc>
          <w:tcPr>
            <w:tcW w:w="483" w:type="dxa"/>
            <w:tcBorders>
              <w:top w:val="single" w:sz="4" w:space="0" w:color="000000"/>
              <w:left w:val="single" w:sz="4" w:space="0" w:color="000000"/>
              <w:bottom w:val="single" w:sz="4" w:space="0" w:color="000000"/>
              <w:right w:val="single" w:sz="4" w:space="0" w:color="000000"/>
            </w:tcBorders>
            <w:hideMark/>
          </w:tcPr>
          <w:p w:rsidR="0083697A" w:rsidRPr="003D190A" w:rsidRDefault="0083697A" w:rsidP="003D190A">
            <w:pPr>
              <w:jc w:val="both"/>
              <w:rPr>
                <w:rFonts w:ascii="Times New Roman" w:hAnsi="Times New Roman" w:cs="Times New Roman"/>
                <w:sz w:val="24"/>
                <w:szCs w:val="24"/>
              </w:rPr>
            </w:pPr>
            <w:r w:rsidRPr="003D190A">
              <w:rPr>
                <w:rFonts w:ascii="Times New Roman" w:hAnsi="Times New Roman" w:cs="Times New Roman"/>
                <w:sz w:val="24"/>
                <w:szCs w:val="24"/>
              </w:rPr>
              <w:t>4</w:t>
            </w:r>
          </w:p>
        </w:tc>
        <w:tc>
          <w:tcPr>
            <w:tcW w:w="2568" w:type="dxa"/>
            <w:tcBorders>
              <w:top w:val="single" w:sz="4" w:space="0" w:color="auto"/>
              <w:left w:val="single" w:sz="4" w:space="0" w:color="000000"/>
              <w:bottom w:val="single" w:sz="4" w:space="0" w:color="000000"/>
              <w:right w:val="single" w:sz="4" w:space="0" w:color="000000"/>
            </w:tcBorders>
          </w:tcPr>
          <w:p w:rsidR="0083697A" w:rsidRDefault="0083697A" w:rsidP="0083697A">
            <w:pPr>
              <w:spacing w:after="0"/>
              <w:jc w:val="both"/>
              <w:rPr>
                <w:rFonts w:ascii="Times New Roman" w:hAnsi="Times New Roman" w:cs="Times New Roman"/>
                <w:sz w:val="24"/>
                <w:szCs w:val="24"/>
              </w:rPr>
            </w:pPr>
            <w:r>
              <w:rPr>
                <w:rFonts w:ascii="Times New Roman" w:hAnsi="Times New Roman" w:cs="Times New Roman"/>
                <w:sz w:val="24"/>
                <w:szCs w:val="24"/>
              </w:rPr>
              <w:t>Бородина Н.Ю.</w:t>
            </w:r>
          </w:p>
          <w:p w:rsidR="0083697A" w:rsidRDefault="0083697A" w:rsidP="0083697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Гантимурова</w:t>
            </w:r>
            <w:proofErr w:type="spellEnd"/>
            <w:r>
              <w:rPr>
                <w:rFonts w:ascii="Times New Roman" w:hAnsi="Times New Roman" w:cs="Times New Roman"/>
                <w:sz w:val="24"/>
                <w:szCs w:val="24"/>
              </w:rPr>
              <w:t xml:space="preserve"> О.Ю.</w:t>
            </w:r>
          </w:p>
          <w:p w:rsidR="0083697A" w:rsidRDefault="0083697A" w:rsidP="0083697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ЦыбиковаА.С</w:t>
            </w:r>
            <w:proofErr w:type="spellEnd"/>
            <w:r>
              <w:rPr>
                <w:rFonts w:ascii="Times New Roman" w:hAnsi="Times New Roman" w:cs="Times New Roman"/>
                <w:sz w:val="24"/>
                <w:szCs w:val="24"/>
              </w:rPr>
              <w:t>. Демиденко А.В.</w:t>
            </w:r>
          </w:p>
          <w:p w:rsidR="0083697A" w:rsidRDefault="0083697A" w:rsidP="0083697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Батожаргалова</w:t>
            </w:r>
            <w:proofErr w:type="spellEnd"/>
            <w:r>
              <w:rPr>
                <w:rFonts w:ascii="Times New Roman" w:hAnsi="Times New Roman" w:cs="Times New Roman"/>
                <w:sz w:val="24"/>
                <w:szCs w:val="24"/>
              </w:rPr>
              <w:t xml:space="preserve"> В.А.</w:t>
            </w:r>
          </w:p>
          <w:p w:rsidR="0083697A" w:rsidRDefault="0083697A" w:rsidP="0083697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Гантимурова</w:t>
            </w:r>
            <w:proofErr w:type="spellEnd"/>
            <w:r>
              <w:rPr>
                <w:rFonts w:ascii="Times New Roman" w:hAnsi="Times New Roman" w:cs="Times New Roman"/>
                <w:sz w:val="24"/>
                <w:szCs w:val="24"/>
              </w:rPr>
              <w:t xml:space="preserve"> Н.С.</w:t>
            </w:r>
          </w:p>
          <w:p w:rsidR="0083697A" w:rsidRDefault="0083697A" w:rsidP="0083697A">
            <w:pPr>
              <w:spacing w:after="0"/>
              <w:jc w:val="both"/>
              <w:rPr>
                <w:rFonts w:ascii="Times New Roman" w:hAnsi="Times New Roman" w:cs="Times New Roman"/>
                <w:sz w:val="24"/>
                <w:szCs w:val="24"/>
              </w:rPr>
            </w:pPr>
            <w:r>
              <w:rPr>
                <w:rFonts w:ascii="Times New Roman" w:hAnsi="Times New Roman" w:cs="Times New Roman"/>
                <w:sz w:val="24"/>
                <w:szCs w:val="24"/>
              </w:rPr>
              <w:t>Сорокина Л.А.</w:t>
            </w:r>
          </w:p>
          <w:p w:rsidR="0083697A" w:rsidRDefault="0083697A" w:rsidP="0083697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Баторова</w:t>
            </w:r>
            <w:proofErr w:type="spellEnd"/>
            <w:r>
              <w:rPr>
                <w:rFonts w:ascii="Times New Roman" w:hAnsi="Times New Roman" w:cs="Times New Roman"/>
                <w:sz w:val="24"/>
                <w:szCs w:val="24"/>
              </w:rPr>
              <w:t xml:space="preserve"> З.С.</w:t>
            </w:r>
          </w:p>
          <w:p w:rsidR="0083697A" w:rsidRPr="003D190A" w:rsidRDefault="0083697A" w:rsidP="0083697A">
            <w:pPr>
              <w:spacing w:after="0"/>
              <w:jc w:val="both"/>
              <w:rPr>
                <w:rFonts w:ascii="Times New Roman" w:hAnsi="Times New Roman" w:cs="Times New Roman"/>
                <w:sz w:val="24"/>
                <w:szCs w:val="24"/>
              </w:rPr>
            </w:pPr>
            <w:r>
              <w:rPr>
                <w:rFonts w:ascii="Times New Roman" w:hAnsi="Times New Roman" w:cs="Times New Roman"/>
                <w:sz w:val="24"/>
                <w:szCs w:val="24"/>
              </w:rPr>
              <w:t>Баженова А.С.</w:t>
            </w:r>
          </w:p>
        </w:tc>
        <w:tc>
          <w:tcPr>
            <w:tcW w:w="0" w:type="auto"/>
            <w:tcBorders>
              <w:top w:val="single" w:sz="4" w:space="0" w:color="auto"/>
              <w:left w:val="single" w:sz="4" w:space="0" w:color="000000"/>
              <w:bottom w:val="single" w:sz="4" w:space="0" w:color="000000"/>
              <w:right w:val="single" w:sz="4" w:space="0" w:color="auto"/>
            </w:tcBorders>
            <w:vAlign w:val="center"/>
            <w:hideMark/>
          </w:tcPr>
          <w:p w:rsidR="0083697A" w:rsidRPr="003D190A" w:rsidRDefault="0083697A" w:rsidP="003D190A">
            <w:pPr>
              <w:jc w:val="both"/>
              <w:rPr>
                <w:rFonts w:ascii="Times New Roman" w:hAnsi="Times New Roman" w:cs="Times New Roman"/>
                <w:sz w:val="24"/>
                <w:szCs w:val="24"/>
              </w:rPr>
            </w:pPr>
            <w:r>
              <w:rPr>
                <w:rFonts w:ascii="Times New Roman" w:hAnsi="Times New Roman" w:cs="Times New Roman"/>
                <w:sz w:val="24"/>
                <w:szCs w:val="24"/>
              </w:rPr>
              <w:t>Современные психолого-педагогические практики и технологии в условиях реализации федеральной образовательной программы дошкольного образования</w:t>
            </w:r>
          </w:p>
        </w:tc>
        <w:tc>
          <w:tcPr>
            <w:tcW w:w="0" w:type="auto"/>
            <w:tcBorders>
              <w:top w:val="single" w:sz="4" w:space="0" w:color="auto"/>
              <w:left w:val="single" w:sz="4" w:space="0" w:color="auto"/>
              <w:bottom w:val="single" w:sz="4" w:space="0" w:color="000000"/>
              <w:right w:val="single" w:sz="4" w:space="0" w:color="auto"/>
            </w:tcBorders>
            <w:vAlign w:val="center"/>
            <w:hideMark/>
          </w:tcPr>
          <w:p w:rsidR="0083697A" w:rsidRPr="003D190A" w:rsidRDefault="0083697A" w:rsidP="003D190A">
            <w:pPr>
              <w:jc w:val="both"/>
              <w:rPr>
                <w:rFonts w:ascii="Times New Roman" w:hAnsi="Times New Roman" w:cs="Times New Roman"/>
                <w:sz w:val="24"/>
                <w:szCs w:val="24"/>
              </w:rPr>
            </w:pPr>
            <w:r>
              <w:rPr>
                <w:rFonts w:ascii="Times New Roman" w:hAnsi="Times New Roman" w:cs="Times New Roman"/>
                <w:sz w:val="24"/>
                <w:szCs w:val="24"/>
              </w:rPr>
              <w:t>Институт дополнительного образования ФГБОУ ВО «</w:t>
            </w:r>
            <w:proofErr w:type="spellStart"/>
            <w:r>
              <w:rPr>
                <w:rFonts w:ascii="Times New Roman" w:hAnsi="Times New Roman" w:cs="Times New Roman"/>
                <w:sz w:val="24"/>
                <w:szCs w:val="24"/>
              </w:rPr>
              <w:t>АлтГПУ</w:t>
            </w:r>
            <w:proofErr w:type="spellEnd"/>
            <w:r>
              <w:rPr>
                <w:rFonts w:ascii="Times New Roman" w:hAnsi="Times New Roman" w:cs="Times New Roman"/>
                <w:sz w:val="24"/>
                <w:szCs w:val="24"/>
              </w:rPr>
              <w:t>»</w:t>
            </w:r>
          </w:p>
          <w:p w:rsidR="0083697A" w:rsidRPr="003D190A" w:rsidRDefault="0083697A" w:rsidP="003D190A">
            <w:pPr>
              <w:jc w:val="both"/>
              <w:rPr>
                <w:rFonts w:ascii="Times New Roman" w:hAnsi="Times New Roman" w:cs="Times New Roman"/>
                <w:sz w:val="24"/>
                <w:szCs w:val="24"/>
              </w:rPr>
            </w:pPr>
          </w:p>
          <w:p w:rsidR="0083697A" w:rsidRPr="003D190A" w:rsidRDefault="0083697A" w:rsidP="003D190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000000"/>
              <w:right w:val="single" w:sz="4" w:space="0" w:color="000000"/>
            </w:tcBorders>
            <w:vAlign w:val="center"/>
            <w:hideMark/>
          </w:tcPr>
          <w:p w:rsidR="0083697A" w:rsidRPr="003D190A" w:rsidRDefault="00DB28D5" w:rsidP="003D190A">
            <w:pPr>
              <w:jc w:val="both"/>
              <w:rPr>
                <w:rFonts w:ascii="Times New Roman" w:hAnsi="Times New Roman" w:cs="Times New Roman"/>
                <w:sz w:val="24"/>
                <w:szCs w:val="24"/>
              </w:rPr>
            </w:pPr>
            <w:r>
              <w:rPr>
                <w:rFonts w:ascii="Times New Roman" w:hAnsi="Times New Roman" w:cs="Times New Roman"/>
                <w:sz w:val="24"/>
                <w:szCs w:val="24"/>
              </w:rPr>
              <w:t>2023 г.</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Гантимурова</w:t>
            </w:r>
            <w:proofErr w:type="spellEnd"/>
            <w:r w:rsidRPr="003D190A">
              <w:rPr>
                <w:rFonts w:ascii="Times New Roman" w:hAnsi="Times New Roman" w:cs="Times New Roman"/>
                <w:sz w:val="24"/>
                <w:szCs w:val="24"/>
              </w:rPr>
              <w:t xml:space="preserve"> О.Ю.</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Профессиональные курсы как средство развития творческого потенциала педагога (16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КПК на базе 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Март 2023</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Гантимурова</w:t>
            </w:r>
            <w:proofErr w:type="spellEnd"/>
            <w:r w:rsidRPr="003D190A">
              <w:rPr>
                <w:rFonts w:ascii="Times New Roman" w:hAnsi="Times New Roman" w:cs="Times New Roman"/>
                <w:sz w:val="24"/>
                <w:szCs w:val="24"/>
              </w:rPr>
              <w:t xml:space="preserve"> О.Ю.</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«Дошкольное образовани</w:t>
            </w:r>
            <w:proofErr w:type="gramStart"/>
            <w:r w:rsidRPr="003D190A">
              <w:rPr>
                <w:rFonts w:ascii="Times New Roman" w:hAnsi="Times New Roman" w:cs="Times New Roman"/>
                <w:sz w:val="24"/>
                <w:szCs w:val="24"/>
              </w:rPr>
              <w:t>е-</w:t>
            </w:r>
            <w:proofErr w:type="gramEnd"/>
            <w:r w:rsidRPr="003D190A">
              <w:rPr>
                <w:rFonts w:ascii="Times New Roman" w:hAnsi="Times New Roman" w:cs="Times New Roman"/>
                <w:sz w:val="24"/>
                <w:szCs w:val="24"/>
              </w:rPr>
              <w:t xml:space="preserve"> ключевые компетенции 2023 г: новая федеральная образовательная программа дошкольного образования, работа с родителями; детская безопасность; инклюзия; новые методические сервисы и </w:t>
            </w:r>
            <w:r w:rsidRPr="003D190A">
              <w:rPr>
                <w:rFonts w:ascii="Times New Roman" w:hAnsi="Times New Roman" w:cs="Times New Roman"/>
                <w:sz w:val="24"/>
                <w:szCs w:val="24"/>
              </w:rPr>
              <w:lastRenderedPageBreak/>
              <w:t>мероприятия (144 ч.)</w:t>
            </w:r>
          </w:p>
        </w:tc>
        <w:tc>
          <w:tcPr>
            <w:tcW w:w="2398" w:type="dxa"/>
            <w:tcBorders>
              <w:top w:val="single" w:sz="4" w:space="0" w:color="000000"/>
              <w:left w:val="single" w:sz="4" w:space="0" w:color="auto"/>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lastRenderedPageBreak/>
              <w:t xml:space="preserve">Научно-производственное объединение </w:t>
            </w:r>
            <w:proofErr w:type="spellStart"/>
            <w:r w:rsidRPr="003D190A">
              <w:rPr>
                <w:rFonts w:ascii="Times New Roman" w:hAnsi="Times New Roman" w:cs="Times New Roman"/>
                <w:sz w:val="24"/>
                <w:szCs w:val="24"/>
              </w:rPr>
              <w:t>ПРОЭкспортСофт</w:t>
            </w:r>
            <w:proofErr w:type="spellEnd"/>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22.03.2023</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Гантимурова</w:t>
            </w:r>
            <w:proofErr w:type="spellEnd"/>
            <w:r w:rsidRPr="003D190A">
              <w:rPr>
                <w:rFonts w:ascii="Times New Roman" w:hAnsi="Times New Roman" w:cs="Times New Roman"/>
                <w:sz w:val="24"/>
                <w:szCs w:val="24"/>
              </w:rPr>
              <w:t xml:space="preserve"> О.Ю.</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Особенности развития воспитания детей раннего возраста в ДОУ</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(32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2020</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Гантимурова</w:t>
            </w:r>
            <w:proofErr w:type="spellEnd"/>
            <w:r w:rsidRPr="003D190A">
              <w:rPr>
                <w:rFonts w:ascii="Times New Roman" w:hAnsi="Times New Roman" w:cs="Times New Roman"/>
                <w:sz w:val="24"/>
                <w:szCs w:val="24"/>
              </w:rPr>
              <w:t xml:space="preserve"> О.Ю.</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Профессиональная переподготовка «Старший воспитатель»</w:t>
            </w:r>
          </w:p>
        </w:tc>
        <w:tc>
          <w:tcPr>
            <w:tcW w:w="2398" w:type="dxa"/>
            <w:tcBorders>
              <w:top w:val="single" w:sz="4" w:space="0" w:color="000000"/>
              <w:left w:val="single" w:sz="4" w:space="0" w:color="auto"/>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ООО «Центр повышения квалификации и переподготовки «Луч знаний»</w:t>
            </w: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2022</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Гантимурова</w:t>
            </w:r>
            <w:proofErr w:type="spellEnd"/>
            <w:r w:rsidRPr="003D190A">
              <w:rPr>
                <w:rFonts w:ascii="Times New Roman" w:hAnsi="Times New Roman" w:cs="Times New Roman"/>
                <w:sz w:val="24"/>
                <w:szCs w:val="24"/>
              </w:rPr>
              <w:t xml:space="preserve"> О.Ю.</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«Технологические аспекты деятельности педагогов по реализации Рабочей программы воспитания ДОУ (16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2022</w:t>
            </w:r>
          </w:p>
        </w:tc>
      </w:tr>
      <w:tr w:rsidR="0083697A" w:rsidRPr="003D190A" w:rsidTr="0083697A">
        <w:trPr>
          <w:trHeight w:val="1793"/>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Баторова</w:t>
            </w:r>
            <w:proofErr w:type="spellEnd"/>
            <w:r w:rsidRPr="003D190A">
              <w:rPr>
                <w:rFonts w:ascii="Times New Roman" w:hAnsi="Times New Roman" w:cs="Times New Roman"/>
                <w:sz w:val="24"/>
                <w:szCs w:val="24"/>
              </w:rPr>
              <w:t xml:space="preserve"> З.С.</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Технологические аспекты деятельности педагогов по реализации Рабочей программы воспитания ДОУ (16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2023</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Номоконова</w:t>
            </w:r>
            <w:proofErr w:type="spellEnd"/>
            <w:r w:rsidRPr="003D190A">
              <w:rPr>
                <w:rFonts w:ascii="Times New Roman" w:hAnsi="Times New Roman" w:cs="Times New Roman"/>
                <w:sz w:val="24"/>
                <w:szCs w:val="24"/>
              </w:rPr>
              <w:t xml:space="preserve"> Ю.С.</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«Повышение эффективности коррекционной работы психологической службы в ДОО»</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2022</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Батожаргалова</w:t>
            </w:r>
            <w:proofErr w:type="spellEnd"/>
            <w:r w:rsidRPr="003D190A">
              <w:rPr>
                <w:rFonts w:ascii="Times New Roman" w:hAnsi="Times New Roman" w:cs="Times New Roman"/>
                <w:sz w:val="24"/>
                <w:szCs w:val="24"/>
              </w:rPr>
              <w:t xml:space="preserve"> В.А.</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Организация образовательной деятельности в условиях реализации ФГОС дошкольного образования </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2021</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Батомункуева</w:t>
            </w:r>
            <w:proofErr w:type="spellEnd"/>
            <w:r w:rsidRPr="003D190A">
              <w:rPr>
                <w:rFonts w:ascii="Times New Roman" w:hAnsi="Times New Roman" w:cs="Times New Roman"/>
                <w:sz w:val="24"/>
                <w:szCs w:val="24"/>
              </w:rPr>
              <w:t xml:space="preserve"> Б.  Т.</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Обновление содержания ОО «Искусство»  в условиях реализации ФГОС ОО</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2017</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proofErr w:type="spellStart"/>
            <w:r w:rsidRPr="003D190A">
              <w:rPr>
                <w:rFonts w:ascii="Times New Roman" w:hAnsi="Times New Roman" w:cs="Times New Roman"/>
                <w:sz w:val="24"/>
                <w:szCs w:val="24"/>
              </w:rPr>
              <w:t>Паламова</w:t>
            </w:r>
            <w:proofErr w:type="spellEnd"/>
            <w:r w:rsidRPr="003D190A">
              <w:rPr>
                <w:rFonts w:ascii="Times New Roman" w:hAnsi="Times New Roman" w:cs="Times New Roman"/>
                <w:sz w:val="24"/>
                <w:szCs w:val="24"/>
              </w:rPr>
              <w:t xml:space="preserve"> Д.Ц.</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«Организация образовательной деятельности в условиях реализации ФГОС дошкольного образования»  (72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2023</w:t>
            </w:r>
          </w:p>
        </w:tc>
      </w:tr>
      <w:tr w:rsidR="0083697A" w:rsidRPr="003D190A" w:rsidTr="0083697A">
        <w:trPr>
          <w:trHeight w:val="661"/>
        </w:trPr>
        <w:tc>
          <w:tcPr>
            <w:tcW w:w="483" w:type="dxa"/>
            <w:tcBorders>
              <w:top w:val="single" w:sz="4" w:space="0" w:color="000000"/>
              <w:left w:val="single" w:sz="4" w:space="0" w:color="000000"/>
              <w:bottom w:val="single" w:sz="4" w:space="0" w:color="000000"/>
              <w:right w:val="single" w:sz="4" w:space="0" w:color="000000"/>
            </w:tcBorders>
          </w:tcPr>
          <w:p w:rsidR="00234935" w:rsidRPr="003D190A" w:rsidRDefault="00234935" w:rsidP="003D190A">
            <w:pPr>
              <w:jc w:val="both"/>
              <w:rPr>
                <w:rFonts w:ascii="Times New Roman" w:hAnsi="Times New Roman" w:cs="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Демиденко А.В.</w:t>
            </w:r>
          </w:p>
        </w:tc>
        <w:tc>
          <w:tcPr>
            <w:tcW w:w="2811" w:type="dxa"/>
            <w:tcBorders>
              <w:top w:val="single" w:sz="4" w:space="0" w:color="000000"/>
              <w:left w:val="single" w:sz="4" w:space="0" w:color="000000"/>
              <w:bottom w:val="single" w:sz="4" w:space="0" w:color="000000"/>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«Организация образовательной деятельности в условиях реализации ФГОС дошкольного образования»  (72 ч.)</w:t>
            </w:r>
          </w:p>
        </w:tc>
        <w:tc>
          <w:tcPr>
            <w:tcW w:w="2398" w:type="dxa"/>
            <w:tcBorders>
              <w:top w:val="single" w:sz="4" w:space="0" w:color="000000"/>
              <w:left w:val="single" w:sz="4" w:space="0" w:color="auto"/>
              <w:bottom w:val="single" w:sz="4" w:space="0" w:color="000000"/>
              <w:right w:val="single" w:sz="4" w:space="0" w:color="auto"/>
            </w:tcBorders>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ГАОУ ДПО «АИПК работников социальной сферы Забайкальского края»</w:t>
            </w:r>
          </w:p>
          <w:p w:rsidR="00234935" w:rsidRPr="003D190A" w:rsidRDefault="00234935" w:rsidP="003D190A">
            <w:pPr>
              <w:jc w:val="both"/>
              <w:rPr>
                <w:rFonts w:ascii="Times New Roman" w:hAnsi="Times New Roman" w:cs="Times New Roman"/>
                <w:sz w:val="24"/>
                <w:szCs w:val="24"/>
              </w:rPr>
            </w:pPr>
          </w:p>
        </w:tc>
        <w:tc>
          <w:tcPr>
            <w:tcW w:w="1311" w:type="dxa"/>
            <w:tcBorders>
              <w:top w:val="single" w:sz="4" w:space="0" w:color="000000"/>
              <w:left w:val="single" w:sz="4" w:space="0" w:color="auto"/>
              <w:bottom w:val="single" w:sz="4" w:space="0" w:color="000000"/>
              <w:right w:val="single" w:sz="4" w:space="0" w:color="000000"/>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2023</w:t>
            </w:r>
          </w:p>
        </w:tc>
      </w:tr>
    </w:tbl>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Воспитатели и специалисты ДОУ обладают системой знаний и умений для успешной реализации профессиональной педагогической деятельности, занимаются самообразованием, следят за передовым опытом в своей сфере образовательной  деятельности, повышают квалификацию, активно принимают участие в методических объединениях, постоянно действующих семинарах городского округа, в различных дистанционных конкурсах.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Повышение компетентности, профессионализма воспитателей, специалистов – одно из важнейших условий улучшения качества дошкольного образования.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 Все педагоги МДОУ детский сад  «Ромашка», согласно плану повышения квалификации, проходят курсы каждые 5 лет </w:t>
      </w:r>
      <w:proofErr w:type="gramStart"/>
      <w:r w:rsidRPr="003D190A">
        <w:rPr>
          <w:rFonts w:ascii="Times New Roman" w:hAnsi="Times New Roman" w:cs="Times New Roman"/>
          <w:bCs/>
          <w:sz w:val="24"/>
          <w:szCs w:val="24"/>
        </w:rPr>
        <w:t>в</w:t>
      </w:r>
      <w:proofErr w:type="gramEnd"/>
      <w:r w:rsidRPr="003D190A">
        <w:rPr>
          <w:rFonts w:ascii="Times New Roman" w:hAnsi="Times New Roman" w:cs="Times New Roman"/>
          <w:bCs/>
          <w:sz w:val="24"/>
          <w:szCs w:val="24"/>
        </w:rPr>
        <w:t xml:space="preserve"> Агинском ИУ. Социальная защита работников осуществляется администрацией совместно с профсоюзным комитетом МДОУ. Наиболее отличившиеся сотрудники получают благодарственные письма, грамоты за добросовестный и многолетний труд в образовании. С целью выполнения Инструкций по охране труда проводится контроль и систематические проверки. Регулярно проводятся инструктажи по охране жизни и здоровья, по технике безопасности труда, по правилам пожарной безопасности, внутреннего трудового распорядка, санитарным правилам. Администрация и профсоюзный комитет детского сада контролирует выполнение персоналом должностных инструкций.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
          <w:bCs/>
          <w:sz w:val="24"/>
          <w:szCs w:val="24"/>
        </w:rPr>
        <w:t>4. Актуальность программы</w:t>
      </w:r>
      <w:r w:rsidRPr="003D190A">
        <w:rPr>
          <w:rFonts w:ascii="Times New Roman" w:hAnsi="Times New Roman" w:cs="Times New Roman"/>
          <w:bCs/>
          <w:sz w:val="24"/>
          <w:szCs w:val="24"/>
        </w:rPr>
        <w:t xml:space="preserve"> развития МДОУ обусловлена изменениями в государственно-политическом устройстве и социально-экономической жизни страны.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Важной задачей является усиление воспитательного потенциала дошкольного учреждения, обеспечение индивидуального подхода и психолого – педагогического сопровождения каждого воспитанника.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Программа развития МДОУ детский сад  «Ромашка»» на 2024-2029гг. является управленческим документом.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Основными приоритетами развития общего образования в национальной образовательной инициативе названы: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1. Введение образовательных стандартов.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2.Здоровье дошкольников.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Развитие воспитательного потенциала.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деятельности образовательного учреждения.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Необходимость корректировки и введение данной программы, также обусловлена пересмотром содержания образования в ДОУ, разработкой и внедрением новых подходов и педагогических технологий.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Мониторинг запросов родителей в сфере образования и воспитания показал, что родители недостаточно информированы о формах взаимодействия ДОУ и семьи в связи с тем, что не все интересуются информацией размещенной на сайте ДОУ, в уголках родителей, не все посещают родительские собрания.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в посёлке, запросы родителей, интересы детей, профессиональные возможности педагогов.</w:t>
      </w:r>
    </w:p>
    <w:p w:rsidR="00234935" w:rsidRPr="003D190A" w:rsidRDefault="00234935" w:rsidP="003D190A">
      <w:pPr>
        <w:jc w:val="both"/>
        <w:rPr>
          <w:rFonts w:ascii="Times New Roman" w:hAnsi="Times New Roman" w:cs="Times New Roman"/>
          <w:bCs/>
          <w:sz w:val="24"/>
          <w:szCs w:val="24"/>
        </w:rPr>
      </w:pPr>
      <w:proofErr w:type="gramStart"/>
      <w:r w:rsidRPr="003D190A">
        <w:rPr>
          <w:rFonts w:ascii="Times New Roman" w:hAnsi="Times New Roman" w:cs="Times New Roman"/>
          <w:bCs/>
          <w:sz w:val="24"/>
          <w:szCs w:val="24"/>
        </w:rPr>
        <w:t>Необходимость введения дополнительных образовательных услуг, в качестве кружковой работы, так же предусмотрена в обновленной Программе, потому что дети должны быть вовлечены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Исходя из выше сказанного, Программа развитие включает 3 раздела, которые отражают приоритетные направления развития учреждения. В целом она 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234935" w:rsidRPr="003D190A" w:rsidRDefault="00DB28D5" w:rsidP="003D190A">
      <w:pPr>
        <w:jc w:val="both"/>
        <w:rPr>
          <w:rFonts w:ascii="Times New Roman" w:hAnsi="Times New Roman" w:cs="Times New Roman"/>
          <w:sz w:val="24"/>
          <w:szCs w:val="24"/>
        </w:rPr>
      </w:pPr>
      <w:r>
        <w:rPr>
          <w:rFonts w:ascii="Times New Roman" w:hAnsi="Times New Roman" w:cs="Times New Roman"/>
          <w:sz w:val="24"/>
          <w:szCs w:val="24"/>
        </w:rPr>
        <w:t>Социальный паспорт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3294"/>
      </w:tblGrid>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lastRenderedPageBreak/>
              <w:t>1.</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Всего детей (список)</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lang w:val="en-US"/>
              </w:rPr>
            </w:pPr>
            <w:r w:rsidRPr="003D190A">
              <w:rPr>
                <w:rFonts w:ascii="Times New Roman" w:hAnsi="Times New Roman" w:cs="Times New Roman"/>
                <w:sz w:val="24"/>
                <w:szCs w:val="24"/>
              </w:rPr>
              <w:t>166</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Всего семей:</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121</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из них полных семей</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89</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неполных семей (1 родитель)</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32</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5.</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многодетных семей (3 ребенка и более)</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49</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6.</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семей, имеющих 1 ребенка (до 18 лет)</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32</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7.</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семей, имеющих 2 детей (до 18 лет)</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40</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8.</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Опекаемых детей</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0</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9.</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Детей-сирот (нет родителей, воспитывают или опекуны, или родственники)</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0</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10.</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Детей-инвалидов</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11.</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Семей соц. риска</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0</w:t>
            </w:r>
          </w:p>
        </w:tc>
      </w:tr>
      <w:tr w:rsidR="00234935" w:rsidRPr="003D190A" w:rsidTr="00234935">
        <w:tc>
          <w:tcPr>
            <w:tcW w:w="64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12. </w:t>
            </w:r>
          </w:p>
        </w:tc>
        <w:tc>
          <w:tcPr>
            <w:tcW w:w="513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ОВЗ</w:t>
            </w:r>
          </w:p>
        </w:tc>
        <w:tc>
          <w:tcPr>
            <w:tcW w:w="3294"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0</w:t>
            </w:r>
          </w:p>
        </w:tc>
      </w:tr>
    </w:tbl>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w:t>
      </w:r>
      <w:r w:rsidR="00AC74B7" w:rsidRPr="003D190A">
        <w:rPr>
          <w:rFonts w:ascii="Times New Roman" w:hAnsi="Times New Roman" w:cs="Times New Roman"/>
          <w:sz w:val="24"/>
          <w:szCs w:val="24"/>
        </w:rPr>
        <w:t xml:space="preserve">                              </w:t>
      </w:r>
      <w:r w:rsidRPr="003D190A">
        <w:rPr>
          <w:rFonts w:ascii="Times New Roman" w:hAnsi="Times New Roman" w:cs="Times New Roman"/>
          <w:sz w:val="24"/>
          <w:szCs w:val="24"/>
        </w:rPr>
        <w:t xml:space="preserve">   Количество детей по группам в ДОУ</w:t>
      </w:r>
    </w:p>
    <w:p w:rsidR="00234935" w:rsidRPr="003D190A" w:rsidRDefault="00234935" w:rsidP="003D190A">
      <w:pPr>
        <w:jc w:val="both"/>
        <w:rPr>
          <w:rFonts w:ascii="Times New Roman" w:hAnsi="Times New Roman" w:cs="Times New Roman"/>
          <w:sz w:val="24"/>
          <w:szCs w:val="24"/>
        </w:rPr>
      </w:pPr>
    </w:p>
    <w:tbl>
      <w:tblPr>
        <w:tblpPr w:leftFromText="180" w:rightFromText="180" w:vertAnchor="text" w:horzAnchor="margin" w:tblpY="46"/>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68"/>
        <w:gridCol w:w="567"/>
        <w:gridCol w:w="709"/>
        <w:gridCol w:w="708"/>
        <w:gridCol w:w="709"/>
        <w:gridCol w:w="709"/>
        <w:gridCol w:w="709"/>
        <w:gridCol w:w="1050"/>
        <w:gridCol w:w="879"/>
      </w:tblGrid>
      <w:tr w:rsidR="00234935" w:rsidRPr="003D190A" w:rsidTr="00234935">
        <w:tc>
          <w:tcPr>
            <w:tcW w:w="1417"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w:t>
            </w:r>
            <w:proofErr w:type="gramStart"/>
            <w:r w:rsidRPr="003D190A">
              <w:rPr>
                <w:rFonts w:ascii="Times New Roman" w:hAnsi="Times New Roman" w:cs="Times New Roman"/>
                <w:sz w:val="24"/>
                <w:szCs w:val="24"/>
              </w:rPr>
              <w:t>п</w:t>
            </w:r>
            <w:proofErr w:type="gramEnd"/>
            <w:r w:rsidRPr="003D190A">
              <w:rPr>
                <w:rFonts w:ascii="Times New Roman" w:hAnsi="Times New Roman" w:cs="Times New Roman"/>
                <w:sz w:val="24"/>
                <w:szCs w:val="24"/>
              </w:rPr>
              <w:t>/п</w:t>
            </w:r>
          </w:p>
        </w:tc>
        <w:tc>
          <w:tcPr>
            <w:tcW w:w="146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7</w:t>
            </w:r>
          </w:p>
        </w:tc>
        <w:tc>
          <w:tcPr>
            <w:tcW w:w="105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6635C1" w:rsidRPr="003D190A" w:rsidRDefault="006635C1" w:rsidP="003D190A">
            <w:pPr>
              <w:jc w:val="both"/>
              <w:rPr>
                <w:rFonts w:ascii="Times New Roman" w:hAnsi="Times New Roman" w:cs="Times New Roman"/>
                <w:sz w:val="24"/>
                <w:szCs w:val="24"/>
              </w:rPr>
            </w:pPr>
          </w:p>
        </w:tc>
      </w:tr>
      <w:tr w:rsidR="00234935" w:rsidRPr="003D190A" w:rsidTr="00234935">
        <w:trPr>
          <w:cantSplit/>
          <w:trHeight w:val="1861"/>
        </w:trPr>
        <w:tc>
          <w:tcPr>
            <w:tcW w:w="141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Возрастная группа</w:t>
            </w:r>
          </w:p>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 xml:space="preserve"> </w:t>
            </w:r>
          </w:p>
        </w:tc>
        <w:tc>
          <w:tcPr>
            <w:tcW w:w="1468" w:type="dxa"/>
            <w:tcBorders>
              <w:top w:val="single" w:sz="4" w:space="0" w:color="auto"/>
              <w:left w:val="single" w:sz="4" w:space="0" w:color="auto"/>
              <w:bottom w:val="single" w:sz="4" w:space="0" w:color="auto"/>
              <w:right w:val="single" w:sz="4" w:space="0" w:color="auto"/>
            </w:tcBorders>
            <w:textDirection w:val="btLr"/>
          </w:tcPr>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Группа раннего возраста</w:t>
            </w:r>
          </w:p>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Группа раннего возраста</w:t>
            </w:r>
          </w:p>
          <w:p w:rsidR="00234935" w:rsidRPr="003D190A" w:rsidRDefault="00234935" w:rsidP="003D190A">
            <w:pPr>
              <w:jc w:val="both"/>
              <w:rPr>
                <w:rFonts w:ascii="Times New Roman" w:hAnsi="Times New Roman" w:cs="Times New Roman"/>
                <w:sz w:val="24"/>
                <w:szCs w:val="24"/>
              </w:rPr>
            </w:pPr>
          </w:p>
          <w:p w:rsidR="006635C1" w:rsidRPr="003D190A" w:rsidRDefault="006635C1" w:rsidP="003D190A">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 мл</w:t>
            </w:r>
            <w:r w:rsidR="00DB28D5">
              <w:rPr>
                <w:rFonts w:ascii="Times New Roman" w:hAnsi="Times New Roman" w:cs="Times New Roman"/>
                <w:sz w:val="24"/>
                <w:szCs w:val="24"/>
              </w:rPr>
              <w:t>адшие (№1-2)</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Средняя № 1</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Средняя № 2</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старшая  № 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старшая  № 2</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Подготовительная №1</w:t>
            </w:r>
          </w:p>
        </w:tc>
        <w:tc>
          <w:tcPr>
            <w:tcW w:w="1050" w:type="dxa"/>
            <w:tcBorders>
              <w:top w:val="single" w:sz="4" w:space="0" w:color="auto"/>
              <w:left w:val="single" w:sz="4" w:space="0" w:color="auto"/>
              <w:bottom w:val="single" w:sz="4" w:space="0" w:color="auto"/>
              <w:right w:val="single" w:sz="4" w:space="0" w:color="auto"/>
            </w:tcBorders>
            <w:textDirection w:val="btLr"/>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Подготовительная №2</w:t>
            </w:r>
          </w:p>
        </w:tc>
        <w:tc>
          <w:tcPr>
            <w:tcW w:w="87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Итого:</w:t>
            </w:r>
          </w:p>
        </w:tc>
      </w:tr>
      <w:tr w:rsidR="00234935" w:rsidRPr="003D190A" w:rsidTr="00234935">
        <w:tc>
          <w:tcPr>
            <w:tcW w:w="1417"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Количество детей</w:t>
            </w:r>
          </w:p>
        </w:tc>
        <w:tc>
          <w:tcPr>
            <w:tcW w:w="146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37</w:t>
            </w:r>
          </w:p>
        </w:tc>
        <w:tc>
          <w:tcPr>
            <w:tcW w:w="567"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19</w:t>
            </w:r>
          </w:p>
        </w:tc>
        <w:tc>
          <w:tcPr>
            <w:tcW w:w="1050"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22</w:t>
            </w:r>
          </w:p>
        </w:tc>
        <w:tc>
          <w:tcPr>
            <w:tcW w:w="879" w:type="dxa"/>
            <w:tcBorders>
              <w:top w:val="single" w:sz="4" w:space="0" w:color="auto"/>
              <w:left w:val="single" w:sz="4" w:space="0" w:color="auto"/>
              <w:bottom w:val="single" w:sz="4" w:space="0" w:color="auto"/>
              <w:right w:val="single" w:sz="4" w:space="0" w:color="auto"/>
            </w:tcBorders>
            <w:hideMark/>
          </w:tcPr>
          <w:p w:rsidR="006635C1"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sz w:val="24"/>
                <w:szCs w:val="24"/>
              </w:rPr>
              <w:t>166</w:t>
            </w:r>
          </w:p>
        </w:tc>
      </w:tr>
    </w:tbl>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sz w:val="24"/>
          <w:szCs w:val="24"/>
        </w:rPr>
        <w:br/>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Большое внимание в МДОУ уделяется изучению образовательных потребностей родителей. Исходя из имеющихся данных, можно уверенно сказать, что перечень образовательных услуг предлагаемых в нашем дошкольном учреждении в целом соответствует запросам родителей.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В целом родители считают, что воспитатели обеспечивают ребенку всестороннее развитие способностей, хорошую подготовку к школе, и укрепляют здоровье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Родители прислушиваются к мнению педагогов и реализуют их советы в воспитании детей. Родители имеют возможность присутствовать на образовательных  ситуациях, принимать участие на других мероприятий МДОУ, вносить предложения по совершенствованию образовательного процесса. Таким образом, результаты показали, что контингент родителей не однороден, имеет различные цели и ценности. На основе полученных результатов мы выявили, что актуальные для нас проблемы – повышение требовании к детям, налаживание взаимоотношений с детьми и родителями требуют более качественного подхода. Остается проблемой привлечь родителей к участию образовательного процесса. В связи с этим мы планируем построить работу с родителями так, чтобы они были заинтересованы в успехах своих детей и стремились всячески помочь детскому саду в создании необходимых для этого условий.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
          <w:bCs/>
          <w:sz w:val="24"/>
          <w:szCs w:val="24"/>
        </w:rPr>
        <w:t>5. Концепция Программы развития</w:t>
      </w:r>
      <w:r w:rsidRPr="003D190A">
        <w:rPr>
          <w:rFonts w:ascii="Times New Roman" w:hAnsi="Times New Roman" w:cs="Times New Roman"/>
          <w:bCs/>
          <w:sz w:val="24"/>
          <w:szCs w:val="24"/>
        </w:rPr>
        <w:t xml:space="preserve"> МДОУ детский сад «Ромашка»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w:t>
      </w:r>
      <w:proofErr w:type="gramStart"/>
      <w:r w:rsidRPr="003D190A">
        <w:rPr>
          <w:rFonts w:ascii="Times New Roman" w:hAnsi="Times New Roman" w:cs="Times New Roman"/>
          <w:bCs/>
          <w:sz w:val="24"/>
          <w:szCs w:val="24"/>
        </w:rPr>
        <w:t>дств дл</w:t>
      </w:r>
      <w:proofErr w:type="gramEnd"/>
      <w:r w:rsidRPr="003D190A">
        <w:rPr>
          <w:rFonts w:ascii="Times New Roman" w:hAnsi="Times New Roman" w:cs="Times New Roman"/>
          <w:bCs/>
          <w:sz w:val="24"/>
          <w:szCs w:val="24"/>
        </w:rPr>
        <w:t>я максимальной реализации развития качеств и возможностей ребёнка, что является актуальной задачей современной педагогики и психологии.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Программа составлена на основе анализа имеющихся условий и ресурсного обеспечения с учетом прогноза о перспективах их изменений. Актуальность корректировки программы развития ДОУ обусловлена изменениями в и социально-экономической жизни страны.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введение новых федеральных государственных образовательных стандартов </w:t>
      </w:r>
      <w:proofErr w:type="gramStart"/>
      <w:r w:rsidRPr="003D190A">
        <w:rPr>
          <w:rFonts w:ascii="Times New Roman" w:hAnsi="Times New Roman" w:cs="Times New Roman"/>
          <w:bCs/>
          <w:sz w:val="24"/>
          <w:szCs w:val="24"/>
        </w:rPr>
        <w:t>к</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содержанию дошкольного образования;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изменение стратегии развития системы образования, в которой выделены приоритетные задачи для реализации модели устойчивого развития дошкольного образования. Среди которых - введение полноценных, вариативных, комплексных образовательных программ в дошкольные учреждения влияющих на уровень </w:t>
      </w:r>
      <w:proofErr w:type="spellStart"/>
      <w:r w:rsidRPr="003D190A">
        <w:rPr>
          <w:rFonts w:ascii="Times New Roman" w:hAnsi="Times New Roman" w:cs="Times New Roman"/>
          <w:bCs/>
          <w:sz w:val="24"/>
          <w:szCs w:val="24"/>
        </w:rPr>
        <w:t>предшкольной</w:t>
      </w:r>
      <w:proofErr w:type="spellEnd"/>
      <w:r w:rsidRPr="003D190A">
        <w:rPr>
          <w:rFonts w:ascii="Times New Roman" w:hAnsi="Times New Roman" w:cs="Times New Roman"/>
          <w:bCs/>
          <w:sz w:val="24"/>
          <w:szCs w:val="24"/>
        </w:rPr>
        <w:t xml:space="preserve"> подготовки детей, организация мест в дошкольных учреждениях через все возможные источники,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Программа развития ДОУ учитывает и создает условия для реализации данных направлений.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 введения программы развития целью, которой является совершенствование системы дошкольного образования в ДОУ,  в контексте новых образовательных стандартов,  в соответствии с социальными ожиданиями, образовательными запросами детей и родителей.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Исходя из всего вышесказанного, основной </w:t>
      </w:r>
      <w:r w:rsidRPr="003D190A">
        <w:rPr>
          <w:rFonts w:ascii="Times New Roman" w:hAnsi="Times New Roman" w:cs="Times New Roman"/>
          <w:bCs/>
          <w:iCs/>
          <w:sz w:val="24"/>
          <w:szCs w:val="24"/>
        </w:rPr>
        <w:t>целью</w:t>
      </w:r>
      <w:r w:rsidRPr="003D190A">
        <w:rPr>
          <w:rFonts w:ascii="Times New Roman" w:hAnsi="Times New Roman" w:cs="Times New Roman"/>
          <w:bCs/>
          <w:i/>
          <w:iCs/>
          <w:sz w:val="24"/>
          <w:szCs w:val="24"/>
        </w:rPr>
        <w:t xml:space="preserve"> </w:t>
      </w:r>
      <w:r w:rsidRPr="003D190A">
        <w:rPr>
          <w:rFonts w:ascii="Times New Roman" w:hAnsi="Times New Roman" w:cs="Times New Roman"/>
          <w:bCs/>
          <w:sz w:val="24"/>
          <w:szCs w:val="24"/>
        </w:rPr>
        <w:t>Программы развития является обеспечение качественного развития личности ребёнка, качества дошкольного образования. В связи с этим, результатом воспитания и образования дошкольника должны стать сформированные у ребёнка ключевые компетенции: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Коммуникативная</w:t>
      </w:r>
      <w:proofErr w:type="gramEnd"/>
      <w:r w:rsidRPr="003D190A">
        <w:rPr>
          <w:rFonts w:ascii="Times New Roman" w:hAnsi="Times New Roman" w:cs="Times New Roman"/>
          <w:bCs/>
          <w:sz w:val="24"/>
          <w:szCs w:val="24"/>
        </w:rPr>
        <w:t xml:space="preserve"> – умение общаться, договариваться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Социальная</w:t>
      </w:r>
      <w:proofErr w:type="gramEnd"/>
      <w:r w:rsidRPr="003D190A">
        <w:rPr>
          <w:rFonts w:ascii="Times New Roman" w:hAnsi="Times New Roman" w:cs="Times New Roman"/>
          <w:bCs/>
          <w:sz w:val="24"/>
          <w:szCs w:val="24"/>
        </w:rPr>
        <w:t xml:space="preserve"> – умение жить в обществе, коллективе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Информационная</w:t>
      </w:r>
      <w:proofErr w:type="gramEnd"/>
      <w:r w:rsidRPr="003D190A">
        <w:rPr>
          <w:rFonts w:ascii="Times New Roman" w:hAnsi="Times New Roman" w:cs="Times New Roman"/>
          <w:bCs/>
          <w:sz w:val="24"/>
          <w:szCs w:val="24"/>
        </w:rPr>
        <w:t xml:space="preserve"> – владение умением систематизировать и «сворачивать» информацию, работать с разными видами информации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Продуктивная</w:t>
      </w:r>
      <w:proofErr w:type="gramEnd"/>
      <w:r w:rsidRPr="003D190A">
        <w:rPr>
          <w:rFonts w:ascii="Times New Roman" w:hAnsi="Times New Roman" w:cs="Times New Roman"/>
          <w:bCs/>
          <w:sz w:val="24"/>
          <w:szCs w:val="24"/>
        </w:rPr>
        <w:t xml:space="preserve"> – умение планировать, доводить начатое до конца, способствовать созданию собственного продукта (рисунка, поделки, постройки)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Нравственная – готовность, способность и потребность жить в обществе по общепринятым нормам и правилам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Физическая – готовность, способность и потребность в здоровом образе жизни.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w:t>
      </w:r>
      <w:proofErr w:type="spellStart"/>
      <w:r w:rsidRPr="003D190A">
        <w:rPr>
          <w:rFonts w:ascii="Times New Roman" w:hAnsi="Times New Roman" w:cs="Times New Roman"/>
          <w:bCs/>
          <w:sz w:val="24"/>
          <w:szCs w:val="24"/>
        </w:rPr>
        <w:t>воспитательн</w:t>
      </w:r>
      <w:proofErr w:type="gramStart"/>
      <w:r w:rsidRPr="003D190A">
        <w:rPr>
          <w:rFonts w:ascii="Times New Roman" w:hAnsi="Times New Roman" w:cs="Times New Roman"/>
          <w:bCs/>
          <w:sz w:val="24"/>
          <w:szCs w:val="24"/>
        </w:rPr>
        <w:t>о</w:t>
      </w:r>
      <w:proofErr w:type="spellEnd"/>
      <w:r w:rsidRPr="003D190A">
        <w:rPr>
          <w:rFonts w:ascii="Times New Roman" w:hAnsi="Times New Roman" w:cs="Times New Roman"/>
          <w:bCs/>
          <w:sz w:val="24"/>
          <w:szCs w:val="24"/>
        </w:rPr>
        <w:t>-</w:t>
      </w:r>
      <w:proofErr w:type="gramEnd"/>
      <w:r w:rsidRPr="003D190A">
        <w:rPr>
          <w:rFonts w:ascii="Times New Roman" w:hAnsi="Times New Roman" w:cs="Times New Roman"/>
          <w:bCs/>
          <w:sz w:val="24"/>
          <w:szCs w:val="24"/>
        </w:rPr>
        <w:t xml:space="preserve"> образовательном процессе и в системе дополнительного образования.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Исходя из всего вышесказанного, приоритетными направлениями развития деятельности ДОУ служат: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Использование здоровье сберегающих технологий в педагогическом процессе с детьми;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Моделирование деятельности с детьми на основе организации проектной деятельности, в образовательном процессе, направленной на формирование ключевых компетенций дошкольников;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Построение дифференцированной модели повышения профессионального уровня педагогов;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Укрепление материально – технической базы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Руководствуясь законом № 273-ФЗ «Об образовании в Российской Федерации», 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принципах:</w:t>
      </w:r>
    </w:p>
    <w:p w:rsidR="00234935" w:rsidRPr="003D190A" w:rsidRDefault="00234935" w:rsidP="003D190A">
      <w:pPr>
        <w:numPr>
          <w:ilvl w:val="0"/>
          <w:numId w:val="2"/>
        </w:numPr>
        <w:jc w:val="both"/>
        <w:rPr>
          <w:rFonts w:ascii="Times New Roman" w:hAnsi="Times New Roman" w:cs="Times New Roman"/>
          <w:bCs/>
          <w:sz w:val="24"/>
          <w:szCs w:val="24"/>
        </w:rPr>
      </w:pPr>
      <w:proofErr w:type="spellStart"/>
      <w:proofErr w:type="gramStart"/>
      <w:r w:rsidRPr="003D190A">
        <w:rPr>
          <w:rFonts w:ascii="Times New Roman" w:hAnsi="Times New Roman" w:cs="Times New Roman"/>
          <w:bCs/>
          <w:i/>
          <w:iCs/>
          <w:sz w:val="24"/>
          <w:szCs w:val="24"/>
        </w:rPr>
        <w:lastRenderedPageBreak/>
        <w:t>Гуманизации</w:t>
      </w:r>
      <w:proofErr w:type="spellEnd"/>
      <w:r w:rsidRPr="003D190A">
        <w:rPr>
          <w:rFonts w:ascii="Times New Roman" w:hAnsi="Times New Roman" w:cs="Times New Roman"/>
          <w:bCs/>
          <w:sz w:val="24"/>
          <w:szCs w:val="24"/>
        </w:rPr>
        <w:t>, предполагающей ориентацию взрослых на личность ребёнка.</w:t>
      </w:r>
      <w:proofErr w:type="gramEnd"/>
      <w:r w:rsidRPr="003D190A">
        <w:rPr>
          <w:rFonts w:ascii="Times New Roman" w:hAnsi="Times New Roman" w:cs="Times New Roman"/>
          <w:bCs/>
          <w:sz w:val="24"/>
          <w:szCs w:val="24"/>
        </w:rPr>
        <w:t xml:space="preserve"> При этом:</w:t>
      </w:r>
    </w:p>
    <w:p w:rsidR="00234935" w:rsidRPr="003D190A" w:rsidRDefault="00234935" w:rsidP="003D190A">
      <w:pPr>
        <w:numPr>
          <w:ilvl w:val="0"/>
          <w:numId w:val="3"/>
        </w:numPr>
        <w:jc w:val="both"/>
        <w:rPr>
          <w:rFonts w:ascii="Times New Roman" w:hAnsi="Times New Roman" w:cs="Times New Roman"/>
          <w:bCs/>
          <w:sz w:val="24"/>
          <w:szCs w:val="24"/>
        </w:rPr>
      </w:pPr>
      <w:r w:rsidRPr="003D190A">
        <w:rPr>
          <w:rFonts w:ascii="Times New Roman" w:hAnsi="Times New Roman" w:cs="Times New Roman"/>
          <w:bCs/>
          <w:sz w:val="24"/>
          <w:szCs w:val="24"/>
        </w:rPr>
        <w:t>Повышение уровня профессиональной компетенции педагогов;</w:t>
      </w:r>
    </w:p>
    <w:p w:rsidR="00234935" w:rsidRPr="003D190A" w:rsidRDefault="00234935" w:rsidP="003D190A">
      <w:pPr>
        <w:numPr>
          <w:ilvl w:val="0"/>
          <w:numId w:val="3"/>
        </w:numPr>
        <w:jc w:val="both"/>
        <w:rPr>
          <w:rFonts w:ascii="Times New Roman" w:hAnsi="Times New Roman" w:cs="Times New Roman"/>
          <w:bCs/>
          <w:sz w:val="24"/>
          <w:szCs w:val="24"/>
        </w:rPr>
      </w:pPr>
      <w:r w:rsidRPr="003D190A">
        <w:rPr>
          <w:rFonts w:ascii="Times New Roman" w:hAnsi="Times New Roman" w:cs="Times New Roman"/>
          <w:bCs/>
          <w:sz w:val="24"/>
          <w:szCs w:val="24"/>
        </w:rPr>
        <w:t>Обеспечение заинтересованности педагогов в результате своего труда;</w:t>
      </w:r>
    </w:p>
    <w:p w:rsidR="00234935" w:rsidRPr="003D190A" w:rsidRDefault="00234935" w:rsidP="003D190A">
      <w:pPr>
        <w:numPr>
          <w:ilvl w:val="0"/>
          <w:numId w:val="3"/>
        </w:numPr>
        <w:jc w:val="both"/>
        <w:rPr>
          <w:rFonts w:ascii="Times New Roman" w:hAnsi="Times New Roman" w:cs="Times New Roman"/>
          <w:bCs/>
          <w:sz w:val="24"/>
          <w:szCs w:val="24"/>
        </w:rPr>
      </w:pPr>
      <w:r w:rsidRPr="003D190A">
        <w:rPr>
          <w:rFonts w:ascii="Times New Roman" w:hAnsi="Times New Roman" w:cs="Times New Roman"/>
          <w:bCs/>
          <w:sz w:val="24"/>
          <w:szCs w:val="24"/>
        </w:rPr>
        <w:t>Радикальное изменение организации предметно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p>
    <w:p w:rsidR="00234935" w:rsidRPr="003D190A" w:rsidRDefault="00234935" w:rsidP="003D190A">
      <w:pPr>
        <w:numPr>
          <w:ilvl w:val="0"/>
          <w:numId w:val="3"/>
        </w:numPr>
        <w:jc w:val="both"/>
        <w:rPr>
          <w:rFonts w:ascii="Times New Roman" w:hAnsi="Times New Roman" w:cs="Times New Roman"/>
          <w:bCs/>
          <w:sz w:val="24"/>
          <w:szCs w:val="24"/>
        </w:rPr>
      </w:pPr>
      <w:r w:rsidRPr="003D190A">
        <w:rPr>
          <w:rFonts w:ascii="Times New Roman" w:hAnsi="Times New Roman" w:cs="Times New Roman"/>
          <w:bCs/>
          <w:sz w:val="24"/>
          <w:szCs w:val="24"/>
        </w:rPr>
        <w:t>Изменение содержания и форм совместной деятельности с детьми, введение интеграции различных видов деятельности;</w:t>
      </w:r>
    </w:p>
    <w:p w:rsidR="00234935" w:rsidRPr="003D190A" w:rsidRDefault="00234935" w:rsidP="003D190A">
      <w:pPr>
        <w:numPr>
          <w:ilvl w:val="0"/>
          <w:numId w:val="3"/>
        </w:num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r w:rsidRPr="003D190A">
        <w:rPr>
          <w:rFonts w:ascii="Times New Roman" w:hAnsi="Times New Roman" w:cs="Times New Roman"/>
          <w:bCs/>
          <w:i/>
          <w:iCs/>
          <w:sz w:val="24"/>
          <w:szCs w:val="24"/>
        </w:rPr>
        <w:t>Демократизации</w:t>
      </w:r>
      <w:r w:rsidRPr="003D190A">
        <w:rPr>
          <w:rFonts w:ascii="Times New Roman" w:hAnsi="Times New Roman" w:cs="Times New Roman"/>
          <w:bCs/>
          <w:sz w:val="24"/>
          <w:szCs w:val="24"/>
        </w:rPr>
        <w:t>, предполагающей совместное участие воспитателей, специалистов, родителей в воспитании и образовании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r w:rsidRPr="003D190A">
        <w:rPr>
          <w:rFonts w:ascii="Times New Roman" w:hAnsi="Times New Roman" w:cs="Times New Roman"/>
          <w:bCs/>
          <w:i/>
          <w:iCs/>
          <w:sz w:val="24"/>
          <w:szCs w:val="24"/>
        </w:rPr>
        <w:t xml:space="preserve">Дифференциации и интеграции </w:t>
      </w:r>
      <w:r w:rsidRPr="003D190A">
        <w:rPr>
          <w:rFonts w:ascii="Times New Roman" w:hAnsi="Times New Roman" w:cs="Times New Roman"/>
          <w:bCs/>
          <w:sz w:val="24"/>
          <w:szCs w:val="24"/>
        </w:rPr>
        <w:t xml:space="preserve">предусматривает целостность и единство всех систем учебной </w:t>
      </w:r>
      <w:proofErr w:type="gramStart"/>
      <w:r w:rsidRPr="003D190A">
        <w:rPr>
          <w:rFonts w:ascii="Times New Roman" w:hAnsi="Times New Roman" w:cs="Times New Roman"/>
          <w:bCs/>
          <w:sz w:val="24"/>
          <w:szCs w:val="24"/>
        </w:rPr>
        <w:t>деятельности</w:t>
      </w:r>
      <w:proofErr w:type="gramEnd"/>
      <w:r w:rsidRPr="003D190A">
        <w:rPr>
          <w:rFonts w:ascii="Times New Roman" w:hAnsi="Times New Roman" w:cs="Times New Roman"/>
          <w:bCs/>
          <w:sz w:val="24"/>
          <w:szCs w:val="24"/>
        </w:rPr>
        <w:t xml:space="preserve"> и решение следующих задач:</w:t>
      </w:r>
    </w:p>
    <w:p w:rsidR="00234935" w:rsidRPr="003D190A" w:rsidRDefault="00234935" w:rsidP="003D190A">
      <w:pPr>
        <w:numPr>
          <w:ilvl w:val="0"/>
          <w:numId w:val="4"/>
        </w:numPr>
        <w:jc w:val="both"/>
        <w:rPr>
          <w:rFonts w:ascii="Times New Roman" w:hAnsi="Times New Roman" w:cs="Times New Roman"/>
          <w:bCs/>
          <w:sz w:val="24"/>
          <w:szCs w:val="24"/>
        </w:rPr>
      </w:pPr>
      <w:r w:rsidRPr="003D190A">
        <w:rPr>
          <w:rFonts w:ascii="Times New Roman" w:hAnsi="Times New Roman" w:cs="Times New Roman"/>
          <w:bCs/>
          <w:sz w:val="24"/>
          <w:szCs w:val="24"/>
        </w:rPr>
        <w:t>Психологическое и физическое здоровье ребёнка</w:t>
      </w:r>
    </w:p>
    <w:p w:rsidR="00234935" w:rsidRPr="003D190A" w:rsidRDefault="00234935" w:rsidP="003D190A">
      <w:pPr>
        <w:numPr>
          <w:ilvl w:val="0"/>
          <w:numId w:val="5"/>
        </w:numPr>
        <w:jc w:val="both"/>
        <w:rPr>
          <w:rFonts w:ascii="Times New Roman" w:hAnsi="Times New Roman" w:cs="Times New Roman"/>
          <w:bCs/>
          <w:sz w:val="24"/>
          <w:szCs w:val="24"/>
        </w:rPr>
      </w:pPr>
      <w:r w:rsidRPr="003D190A">
        <w:rPr>
          <w:rFonts w:ascii="Times New Roman" w:hAnsi="Times New Roman" w:cs="Times New Roman"/>
          <w:bCs/>
          <w:sz w:val="24"/>
          <w:szCs w:val="24"/>
        </w:rPr>
        <w:t>Формирование начал личности</w:t>
      </w:r>
    </w:p>
    <w:p w:rsidR="00234935" w:rsidRPr="003D190A" w:rsidRDefault="00234935" w:rsidP="003D190A">
      <w:pPr>
        <w:numPr>
          <w:ilvl w:val="0"/>
          <w:numId w:val="6"/>
        </w:numPr>
        <w:jc w:val="both"/>
        <w:rPr>
          <w:rFonts w:ascii="Times New Roman" w:hAnsi="Times New Roman" w:cs="Times New Roman"/>
          <w:bCs/>
          <w:sz w:val="24"/>
          <w:szCs w:val="24"/>
        </w:rPr>
      </w:pPr>
      <w:r w:rsidRPr="003D190A">
        <w:rPr>
          <w:rFonts w:ascii="Times New Roman" w:hAnsi="Times New Roman" w:cs="Times New Roman"/>
          <w:bCs/>
          <w:i/>
          <w:iCs/>
          <w:sz w:val="24"/>
          <w:szCs w:val="24"/>
        </w:rPr>
        <w:t xml:space="preserve">Принцип развивающего обучения </w:t>
      </w:r>
      <w:r w:rsidRPr="003D190A">
        <w:rPr>
          <w:rFonts w:ascii="Times New Roman" w:hAnsi="Times New Roman" w:cs="Times New Roman"/>
          <w:bCs/>
          <w:sz w:val="24"/>
          <w:szCs w:val="24"/>
        </w:rPr>
        <w:t>предполагает использование новых развивающих технологий образования и развития детей.</w:t>
      </w:r>
    </w:p>
    <w:p w:rsidR="00234935" w:rsidRPr="003D190A" w:rsidRDefault="00234935" w:rsidP="003D190A">
      <w:pPr>
        <w:numPr>
          <w:ilvl w:val="0"/>
          <w:numId w:val="7"/>
        </w:num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w:t>
      </w:r>
      <w:r w:rsidRPr="003D190A">
        <w:rPr>
          <w:rFonts w:ascii="Times New Roman" w:hAnsi="Times New Roman" w:cs="Times New Roman"/>
          <w:bCs/>
          <w:i/>
          <w:iCs/>
          <w:sz w:val="24"/>
          <w:szCs w:val="24"/>
        </w:rPr>
        <w:t xml:space="preserve">Принцип вариативности </w:t>
      </w:r>
      <w:r w:rsidRPr="003D190A">
        <w:rPr>
          <w:rFonts w:ascii="Times New Roman" w:hAnsi="Times New Roman" w:cs="Times New Roman"/>
          <w:bCs/>
          <w:sz w:val="24"/>
          <w:szCs w:val="24"/>
        </w:rPr>
        <w:t>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234935" w:rsidRPr="003D190A" w:rsidRDefault="00234935" w:rsidP="003D190A">
      <w:pPr>
        <w:numPr>
          <w:ilvl w:val="0"/>
          <w:numId w:val="8"/>
        </w:numPr>
        <w:jc w:val="both"/>
        <w:rPr>
          <w:rFonts w:ascii="Times New Roman" w:hAnsi="Times New Roman" w:cs="Times New Roman"/>
          <w:bCs/>
          <w:sz w:val="24"/>
          <w:szCs w:val="24"/>
        </w:rPr>
      </w:pPr>
      <w:r w:rsidRPr="003D190A">
        <w:rPr>
          <w:rFonts w:ascii="Times New Roman" w:hAnsi="Times New Roman" w:cs="Times New Roman"/>
          <w:bCs/>
          <w:i/>
          <w:iCs/>
          <w:sz w:val="24"/>
          <w:szCs w:val="24"/>
        </w:rPr>
        <w:t>Принцип общего психологического пространства</w:t>
      </w:r>
      <w:r w:rsidRPr="003D190A">
        <w:rPr>
          <w:rFonts w:ascii="Times New Roman" w:hAnsi="Times New Roman" w:cs="Times New Roman"/>
          <w:bCs/>
          <w:sz w:val="24"/>
          <w:szCs w:val="24"/>
        </w:rPr>
        <w:t>, через совместные игры, труд, беседы, наблюдения. В этом случаи процесс познания протекает как сотрудничество.</w:t>
      </w:r>
    </w:p>
    <w:p w:rsidR="00234935" w:rsidRPr="003D190A" w:rsidRDefault="00234935" w:rsidP="003D190A">
      <w:pPr>
        <w:numPr>
          <w:ilvl w:val="0"/>
          <w:numId w:val="9"/>
        </w:numPr>
        <w:jc w:val="both"/>
        <w:rPr>
          <w:rFonts w:ascii="Times New Roman" w:hAnsi="Times New Roman" w:cs="Times New Roman"/>
          <w:bCs/>
          <w:sz w:val="24"/>
          <w:szCs w:val="24"/>
        </w:rPr>
      </w:pPr>
      <w:r w:rsidRPr="003D190A">
        <w:rPr>
          <w:rFonts w:ascii="Times New Roman" w:hAnsi="Times New Roman" w:cs="Times New Roman"/>
          <w:bCs/>
          <w:i/>
          <w:iCs/>
          <w:sz w:val="24"/>
          <w:szCs w:val="24"/>
        </w:rPr>
        <w:t xml:space="preserve">Принцип активности </w:t>
      </w:r>
      <w:r w:rsidRPr="003D190A">
        <w:rPr>
          <w:rFonts w:ascii="Times New Roman" w:hAnsi="Times New Roman" w:cs="Times New Roman"/>
          <w:bCs/>
          <w:sz w:val="24"/>
          <w:szCs w:val="24"/>
        </w:rPr>
        <w:t>– предполагает освоение ребенком программы через собственную деятельность под руководством взрослого.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Участниками реализации Программы развития ДОУ являются воспитанники в возрасте от 2 до 7 лет, педагоги,  специалисты, родители, представители разных образовательных и социальных структур.</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Элементы риска программы </w:t>
      </w:r>
      <w:r w:rsidRPr="003D190A">
        <w:rPr>
          <w:rFonts w:ascii="Times New Roman" w:hAnsi="Times New Roman" w:cs="Times New Roman"/>
          <w:bCs/>
          <w:sz w:val="24"/>
          <w:szCs w:val="24"/>
          <w:u w:val="single"/>
        </w:rPr>
        <w:t>РАЗВИТИЯ</w:t>
      </w:r>
      <w:r w:rsidRPr="003D190A">
        <w:rPr>
          <w:rFonts w:ascii="Times New Roman" w:hAnsi="Times New Roman" w:cs="Times New Roman"/>
          <w:bCs/>
          <w:sz w:val="24"/>
          <w:szCs w:val="24"/>
        </w:rPr>
        <w:t xml:space="preserve">  МДОУ «Ромашка»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При реализации программы развития могут возникнуть следующие риски: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недостаточный образовательный уровень родителей воспитанников, нехватка времени;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недостаточная их компетентность в вопросах сохранения и укрепления здоровья детей затрудняет получение часто болеющими детьми качественного дошкольного образования;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Управление и корректировка программы осуществляется Советом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Управление реализацией Программы осуществляется заведующим МДОУ.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
          <w:bCs/>
          <w:sz w:val="24"/>
          <w:szCs w:val="24"/>
        </w:rPr>
        <w:t>6.Основные концептуальные направления развития программы</w:t>
      </w:r>
      <w:r w:rsidRPr="003D190A">
        <w:rPr>
          <w:rFonts w:ascii="Times New Roman" w:hAnsi="Times New Roman" w:cs="Times New Roman"/>
          <w:bCs/>
          <w:sz w:val="24"/>
          <w:szCs w:val="24"/>
        </w:rPr>
        <w:t xml:space="preserve"> МДОУ детский сад  «Ромашка»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68"/>
        <w:gridCol w:w="5673"/>
      </w:tblGrid>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Концептуальные направления</w:t>
            </w: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Направление развития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Содержательные характеристики</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Управление качеством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дошкольного образования</w:t>
            </w:r>
          </w:p>
          <w:p w:rsidR="00234935" w:rsidRPr="003D190A" w:rsidRDefault="00234935" w:rsidP="003D190A">
            <w:pPr>
              <w:jc w:val="both"/>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Создание системы интегративного образования,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реализующего право каждого ребенка на качественное и доступное образование, обеспечивающее </w:t>
            </w:r>
            <w:proofErr w:type="gramStart"/>
            <w:r w:rsidRPr="003D190A">
              <w:rPr>
                <w:rFonts w:ascii="Times New Roman" w:hAnsi="Times New Roman" w:cs="Times New Roman"/>
                <w:bCs/>
                <w:sz w:val="24"/>
                <w:szCs w:val="24"/>
              </w:rPr>
              <w:t>равные</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стартовые возможности для полноценного физического и психического развития детей, как основы их успешного обучения в школе.</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Программное обеспечение,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методики, технологии</w:t>
            </w:r>
          </w:p>
          <w:p w:rsidR="00234935" w:rsidRPr="003D190A" w:rsidRDefault="00234935" w:rsidP="003D190A">
            <w:pPr>
              <w:jc w:val="both"/>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Обновление </w:t>
            </w:r>
            <w:proofErr w:type="gramStart"/>
            <w:r w:rsidRPr="003D190A">
              <w:rPr>
                <w:rFonts w:ascii="Times New Roman" w:hAnsi="Times New Roman" w:cs="Times New Roman"/>
                <w:bCs/>
                <w:sz w:val="24"/>
                <w:szCs w:val="24"/>
              </w:rPr>
              <w:t>основных</w:t>
            </w:r>
            <w:proofErr w:type="gramEnd"/>
            <w:r w:rsidRPr="003D190A">
              <w:rPr>
                <w:rFonts w:ascii="Times New Roman" w:hAnsi="Times New Roman" w:cs="Times New Roman"/>
                <w:bCs/>
                <w:sz w:val="24"/>
                <w:szCs w:val="24"/>
              </w:rPr>
              <w:t xml:space="preserve"> и дополнительных</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образовательных программ. Внедрение инновационных технологий, проектной деятельности.</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Информатизация </w:t>
            </w:r>
            <w:proofErr w:type="gramStart"/>
            <w:r w:rsidRPr="003D190A">
              <w:rPr>
                <w:rFonts w:ascii="Times New Roman" w:hAnsi="Times New Roman" w:cs="Times New Roman"/>
                <w:bCs/>
                <w:sz w:val="24"/>
                <w:szCs w:val="24"/>
              </w:rPr>
              <w:t>дошкольного</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образования</w:t>
            </w: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Внедрение информационных технологий </w:t>
            </w:r>
            <w:proofErr w:type="gramStart"/>
            <w:r w:rsidRPr="003D190A">
              <w:rPr>
                <w:rFonts w:ascii="Times New Roman" w:hAnsi="Times New Roman" w:cs="Times New Roman"/>
                <w:bCs/>
                <w:sz w:val="24"/>
                <w:szCs w:val="24"/>
              </w:rPr>
              <w:t>в</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образовательный и управленческий процесс</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roofErr w:type="spellStart"/>
            <w:r w:rsidRPr="003D190A">
              <w:rPr>
                <w:rFonts w:ascii="Times New Roman" w:hAnsi="Times New Roman" w:cs="Times New Roman"/>
                <w:bCs/>
                <w:sz w:val="24"/>
                <w:szCs w:val="24"/>
              </w:rPr>
              <w:t>Здоровьесберегающие</w:t>
            </w:r>
            <w:proofErr w:type="spellEnd"/>
            <w:r w:rsidRPr="003D190A">
              <w:rPr>
                <w:rFonts w:ascii="Times New Roman" w:hAnsi="Times New Roman" w:cs="Times New Roman"/>
                <w:bCs/>
                <w:sz w:val="24"/>
                <w:szCs w:val="24"/>
              </w:rPr>
              <w:t xml:space="preserve"> технологии</w:t>
            </w:r>
          </w:p>
          <w:p w:rsidR="00234935" w:rsidRPr="003D190A" w:rsidRDefault="00234935" w:rsidP="003D190A">
            <w:pPr>
              <w:jc w:val="both"/>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Расширение спектра предоставляемых  оздоровительных услуг, формирование культуры здорового образа жизни</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Безопасность образовательного процесса</w:t>
            </w: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Укрепление материально-технической базы </w:t>
            </w:r>
            <w:proofErr w:type="gramStart"/>
            <w:r w:rsidRPr="003D190A">
              <w:rPr>
                <w:rFonts w:ascii="Times New Roman" w:hAnsi="Times New Roman" w:cs="Times New Roman"/>
                <w:bCs/>
                <w:sz w:val="24"/>
                <w:szCs w:val="24"/>
              </w:rPr>
              <w:t>детского</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сада. Построение динамичной, развивающей среды</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Кадровая политика</w:t>
            </w: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Повышение профессионального мастерства и квалификации  педагогов, обучение молодых специалистов, участие в конкурсном движении.</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Государственно-общественное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самоуправление (во всех Целевых программах)</w:t>
            </w:r>
          </w:p>
          <w:p w:rsidR="00234935" w:rsidRPr="003D190A" w:rsidRDefault="00234935" w:rsidP="003D190A">
            <w:pPr>
              <w:jc w:val="both"/>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Усиление роли родителей и признание за ними права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участия при решении важнейших вопросов обеспечения образовательного процесса через родительский комитет и родительские клубы, </w:t>
            </w:r>
            <w:r w:rsidRPr="003D190A">
              <w:rPr>
                <w:rFonts w:ascii="Times New Roman" w:hAnsi="Times New Roman" w:cs="Times New Roman"/>
                <w:bCs/>
                <w:sz w:val="24"/>
                <w:szCs w:val="24"/>
              </w:rPr>
              <w:lastRenderedPageBreak/>
              <w:t>управляющий совет</w:t>
            </w:r>
          </w:p>
        </w:tc>
      </w:tr>
      <w:tr w:rsidR="00234935" w:rsidRPr="003D190A" w:rsidTr="00234935">
        <w:tc>
          <w:tcPr>
            <w:tcW w:w="53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Организации-партнеры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(во всех Целевых программах)</w:t>
            </w:r>
          </w:p>
          <w:p w:rsidR="00234935" w:rsidRPr="003D190A" w:rsidRDefault="00234935" w:rsidP="003D190A">
            <w:pPr>
              <w:jc w:val="both"/>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Расширение связей с учреждениями культуры и спорта, здравоохранения, общественными организациями</w:t>
            </w:r>
          </w:p>
        </w:tc>
      </w:tr>
    </w:tbl>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lang w:val="en-US"/>
        </w:rPr>
        <w:t>I</w:t>
      </w:r>
      <w:r w:rsidRPr="003D190A">
        <w:rPr>
          <w:rFonts w:ascii="Times New Roman" w:hAnsi="Times New Roman" w:cs="Times New Roman"/>
          <w:bCs/>
          <w:sz w:val="24"/>
          <w:szCs w:val="24"/>
        </w:rPr>
        <w:t>. «Здоровье, здоровье сберегающие технологии»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Проблемы: не качественное питание психологический дискомфорт в семье, не достаточная двигательная активность, низкий уровень компетенции родителей в области </w:t>
      </w:r>
      <w:proofErr w:type="spellStart"/>
      <w:r w:rsidRPr="003D190A">
        <w:rPr>
          <w:rFonts w:ascii="Times New Roman" w:hAnsi="Times New Roman" w:cs="Times New Roman"/>
          <w:bCs/>
          <w:sz w:val="24"/>
          <w:szCs w:val="24"/>
        </w:rPr>
        <w:t>здоровьесбережения</w:t>
      </w:r>
      <w:proofErr w:type="spellEnd"/>
      <w:r w:rsidRPr="003D190A">
        <w:rPr>
          <w:rFonts w:ascii="Times New Roman" w:hAnsi="Times New Roman" w:cs="Times New Roman"/>
          <w:bCs/>
          <w:sz w:val="24"/>
          <w:szCs w:val="24"/>
        </w:rPr>
        <w:t xml:space="preserve">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Цель: 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Задачи:</w:t>
      </w:r>
    </w:p>
    <w:p w:rsidR="00234935" w:rsidRPr="003D190A" w:rsidRDefault="00234935" w:rsidP="003D190A">
      <w:pPr>
        <w:numPr>
          <w:ilvl w:val="0"/>
          <w:numId w:val="10"/>
        </w:numPr>
        <w:jc w:val="both"/>
        <w:rPr>
          <w:rFonts w:ascii="Times New Roman" w:hAnsi="Times New Roman" w:cs="Times New Roman"/>
          <w:bCs/>
          <w:sz w:val="24"/>
          <w:szCs w:val="24"/>
        </w:rPr>
      </w:pPr>
      <w:r w:rsidRPr="003D190A">
        <w:rPr>
          <w:rFonts w:ascii="Times New Roman" w:hAnsi="Times New Roman" w:cs="Times New Roman"/>
          <w:bCs/>
          <w:sz w:val="24"/>
          <w:szCs w:val="24"/>
        </w:rPr>
        <w:t>Обеспечение качественного питания;</w:t>
      </w:r>
    </w:p>
    <w:p w:rsidR="00234935" w:rsidRPr="003D190A" w:rsidRDefault="00234935" w:rsidP="003D190A">
      <w:pPr>
        <w:numPr>
          <w:ilvl w:val="0"/>
          <w:numId w:val="10"/>
        </w:num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Увеличение двигательной активности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3. Создание комфортного микроклимата, в детском коллективе, в ДОУ в целом;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4. Повышение физкультурно-оздоровительной грамотности родителей;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5. 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     6. 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593"/>
        <w:gridCol w:w="1695"/>
        <w:gridCol w:w="1926"/>
        <w:gridCol w:w="1850"/>
      </w:tblGrid>
      <w:tr w:rsidR="00234935" w:rsidRPr="003D190A" w:rsidTr="00234935">
        <w:tc>
          <w:tcPr>
            <w:tcW w:w="522"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4037"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w:t>
            </w:r>
          </w:p>
        </w:tc>
        <w:tc>
          <w:tcPr>
            <w:tcW w:w="1765"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Этапы, сроки выполнения</w:t>
            </w:r>
          </w:p>
        </w:tc>
        <w:tc>
          <w:tcPr>
            <w:tcW w:w="3581" w:type="dxa"/>
            <w:gridSpan w:val="2"/>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Сведения об источниках, формах, механизмах привлечения финансовых, трудовых, материальных ресурсов для реализации программы</w:t>
            </w:r>
          </w:p>
        </w:tc>
      </w:tr>
      <w:tr w:rsidR="00234935" w:rsidRPr="003D190A" w:rsidTr="00234935">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Источники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Исполнители</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Разработка и реализация направлений по обучению педагогов и специалистов сотрудничества с родителями по вопросам</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здоровье сбережения</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p w:rsidR="00234935" w:rsidRPr="003D190A" w:rsidRDefault="00234935" w:rsidP="003D190A">
            <w:pPr>
              <w:jc w:val="both"/>
              <w:rPr>
                <w:rFonts w:ascii="Times New Roman"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2</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Обучение педагогов новым техникам общения с родителями</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Формирование системы использования здоровье сберегающих технологий в организации учебно-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воспитательного процесса</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Ежегодно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 воспитатель</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Организация спортивных соревнований в ДОУ</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Ежегодно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proofErr w:type="spellStart"/>
            <w:r w:rsidRPr="003D190A">
              <w:rPr>
                <w:rFonts w:ascii="Times New Roman" w:hAnsi="Times New Roman" w:cs="Times New Roman"/>
                <w:bCs/>
                <w:sz w:val="24"/>
                <w:szCs w:val="24"/>
              </w:rPr>
              <w:t>Инстр</w:t>
            </w:r>
            <w:proofErr w:type="spellEnd"/>
            <w:r w:rsidRPr="003D190A">
              <w:rPr>
                <w:rFonts w:ascii="Times New Roman" w:hAnsi="Times New Roman" w:cs="Times New Roman"/>
                <w:bCs/>
                <w:sz w:val="24"/>
                <w:szCs w:val="24"/>
              </w:rPr>
              <w:t>. по физической культуре</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Конкурс «Папа, мама и я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спортивная семья»</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Ежегодно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40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Подбор интересных материалов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 оформление информационного стенда для родителей в группах:</w:t>
            </w:r>
          </w:p>
          <w:p w:rsidR="00234935" w:rsidRPr="003D190A" w:rsidRDefault="00234935" w:rsidP="003D190A">
            <w:pPr>
              <w:jc w:val="both"/>
              <w:rPr>
                <w:rFonts w:ascii="Times New Roman" w:hAnsi="Times New Roman" w:cs="Times New Roman"/>
                <w:bCs/>
                <w:sz w:val="24"/>
                <w:szCs w:val="24"/>
              </w:rPr>
            </w:pP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Постоянно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8</w:t>
            </w:r>
          </w:p>
        </w:tc>
        <w:tc>
          <w:tcPr>
            <w:tcW w:w="40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Организовать работу </w:t>
            </w:r>
            <w:proofErr w:type="gramStart"/>
            <w:r w:rsidRPr="003D190A">
              <w:rPr>
                <w:rFonts w:ascii="Times New Roman" w:hAnsi="Times New Roman" w:cs="Times New Roman"/>
                <w:bCs/>
                <w:sz w:val="24"/>
                <w:szCs w:val="24"/>
              </w:rPr>
              <w:t>семейного</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Клуба «Успешные родители»</w:t>
            </w:r>
          </w:p>
          <w:p w:rsidR="00234935" w:rsidRPr="003D190A" w:rsidRDefault="00234935" w:rsidP="003D190A">
            <w:pPr>
              <w:jc w:val="both"/>
              <w:rPr>
                <w:rFonts w:ascii="Times New Roman" w:hAnsi="Times New Roman" w:cs="Times New Roman"/>
                <w:bCs/>
                <w:sz w:val="24"/>
                <w:szCs w:val="24"/>
              </w:rPr>
            </w:pP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Ежегодно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9</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Внедрение активных форм работы с семьей (мастер-классы, круглые столы, семинары-практикумы, консультации, конкурсы)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Развитие </w:t>
            </w:r>
            <w:proofErr w:type="gramStart"/>
            <w:r w:rsidRPr="003D190A">
              <w:rPr>
                <w:rFonts w:ascii="Times New Roman" w:hAnsi="Times New Roman" w:cs="Times New Roman"/>
                <w:bCs/>
                <w:sz w:val="24"/>
                <w:szCs w:val="24"/>
              </w:rPr>
              <w:t>разнообразных</w:t>
            </w:r>
            <w:proofErr w:type="gramEnd"/>
            <w:r w:rsidRPr="003D190A">
              <w:rPr>
                <w:rFonts w:ascii="Times New Roman" w:hAnsi="Times New Roman" w:cs="Times New Roman"/>
                <w:bCs/>
                <w:sz w:val="24"/>
                <w:szCs w:val="24"/>
              </w:rPr>
              <w:t>,</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экскурсии, совместный труд)</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Постоянно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roofErr w:type="spellStart"/>
            <w:r w:rsidRPr="003D190A">
              <w:rPr>
                <w:rFonts w:ascii="Times New Roman" w:hAnsi="Times New Roman" w:cs="Times New Roman"/>
                <w:bCs/>
                <w:sz w:val="24"/>
                <w:szCs w:val="24"/>
              </w:rPr>
              <w:t>Ст</w:t>
            </w:r>
            <w:proofErr w:type="gramStart"/>
            <w:r w:rsidRPr="003D190A">
              <w:rPr>
                <w:rFonts w:ascii="Times New Roman" w:hAnsi="Times New Roman" w:cs="Times New Roman"/>
                <w:bCs/>
                <w:sz w:val="24"/>
                <w:szCs w:val="24"/>
              </w:rPr>
              <w:t>.в</w:t>
            </w:r>
            <w:proofErr w:type="gramEnd"/>
            <w:r w:rsidRPr="003D190A">
              <w:rPr>
                <w:rFonts w:ascii="Times New Roman" w:hAnsi="Times New Roman" w:cs="Times New Roman"/>
                <w:bCs/>
                <w:sz w:val="24"/>
                <w:szCs w:val="24"/>
              </w:rPr>
              <w:t>оспитатель</w:t>
            </w:r>
            <w:proofErr w:type="spellEnd"/>
            <w:r w:rsidRPr="003D190A">
              <w:rPr>
                <w:rFonts w:ascii="Times New Roman" w:hAnsi="Times New Roman" w:cs="Times New Roman"/>
                <w:bCs/>
                <w:sz w:val="24"/>
                <w:szCs w:val="24"/>
              </w:rPr>
              <w:t>,</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Узкие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специалисты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Музыкальные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руководители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10</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Размещение информации на сайте ДОУ «Здоровый малыш, здоровье нации» </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Ежегодно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Старший воспитатель</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12</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Создание системы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эффективного контроля </w:t>
            </w:r>
            <w:proofErr w:type="gramStart"/>
            <w:r w:rsidRPr="003D190A">
              <w:rPr>
                <w:rFonts w:ascii="Times New Roman" w:hAnsi="Times New Roman" w:cs="Times New Roman"/>
                <w:bCs/>
                <w:sz w:val="24"/>
                <w:szCs w:val="24"/>
              </w:rPr>
              <w:t>за</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внедрением в работу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здоровье сберегающих технологий</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Старший воспитатель</w:t>
            </w:r>
          </w:p>
        </w:tc>
      </w:tr>
    </w:tbl>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Ожидаемый результат: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Снижения уровня заболеваемости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Активное включение родителей в совместную деятельность по формированию здоровье сбережения дошкольников.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Социальный эффект: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Формирование осознанного здорового образа жизни в семье.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Возрождение традиционного семейного воспитания здорового ребенка, посредством различных форм взаимодействия с родителями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Повышение специалистами и педагогами своего профессионального уровня через изучение и внедрения педагогического опыта.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rPr>
        <w:t xml:space="preserve"> </w:t>
      </w:r>
      <w:r w:rsidRPr="003D190A">
        <w:rPr>
          <w:rFonts w:ascii="Times New Roman" w:hAnsi="Times New Roman" w:cs="Times New Roman"/>
          <w:b/>
          <w:bCs/>
          <w:sz w:val="24"/>
          <w:szCs w:val="24"/>
          <w:lang w:val="en-US"/>
        </w:rPr>
        <w:t>II</w:t>
      </w:r>
      <w:r w:rsidRPr="003D190A">
        <w:rPr>
          <w:rFonts w:ascii="Times New Roman" w:hAnsi="Times New Roman" w:cs="Times New Roman"/>
          <w:b/>
          <w:bCs/>
          <w:sz w:val="24"/>
          <w:szCs w:val="24"/>
        </w:rPr>
        <w:t>. Программное обеспечение, методики, технологии.</w:t>
      </w:r>
    </w:p>
    <w:p w:rsidR="00234935" w:rsidRPr="003D190A" w:rsidRDefault="00234935" w:rsidP="003D190A">
      <w:pPr>
        <w:jc w:val="both"/>
        <w:rPr>
          <w:rFonts w:ascii="Times New Roman" w:hAnsi="Times New Roman" w:cs="Times New Roman"/>
          <w:sz w:val="24"/>
          <w:szCs w:val="24"/>
        </w:rPr>
      </w:pPr>
      <w:r w:rsidRPr="003D190A">
        <w:rPr>
          <w:rFonts w:ascii="Times New Roman" w:hAnsi="Times New Roman" w:cs="Times New Roman"/>
          <w:bCs/>
          <w:sz w:val="24"/>
          <w:szCs w:val="24"/>
        </w:rPr>
        <w:t xml:space="preserve">Проблема: Объективная необходимость переориентировать педагогов на приоритет </w:t>
      </w:r>
      <w:r w:rsidRPr="003D190A">
        <w:rPr>
          <w:rFonts w:ascii="Times New Roman" w:hAnsi="Times New Roman" w:cs="Times New Roman"/>
          <w:sz w:val="24"/>
          <w:szCs w:val="24"/>
        </w:rPr>
        <w:t>сохранения и поддержки  индивидуальности ребёнка, развития его индивидуальных способностей и творческого потенциала каждого ребёнка  через игру</w:t>
      </w:r>
      <w:proofErr w:type="gramStart"/>
      <w:r w:rsidRPr="003D190A">
        <w:rPr>
          <w:rFonts w:ascii="Times New Roman" w:hAnsi="Times New Roman" w:cs="Times New Roman"/>
          <w:sz w:val="24"/>
          <w:szCs w:val="24"/>
        </w:rPr>
        <w:t>.</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sz w:val="24"/>
          <w:szCs w:val="24"/>
        </w:rPr>
        <w:t>.</w:t>
      </w:r>
      <w:r w:rsidRPr="003D190A">
        <w:rPr>
          <w:rFonts w:ascii="Times New Roman" w:hAnsi="Times New Roman" w:cs="Times New Roman"/>
          <w:bCs/>
          <w:sz w:val="24"/>
          <w:szCs w:val="24"/>
        </w:rPr>
        <w:t>Цель: обучение педагогов ДОУ технологиям проектирования и естественного включения семьи в проектную деятельность.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Задачи: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 Ориентация педагогов на приоритет игровой, самостоятельной деятельности ребенка, обучить педагогов методам вовлечения семей в проектную деятельность.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2.Развивать социальное партнерство в процессе вовлечения детей дошкольного возраста в проектную деятельность.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4.Организовать эффективное сетевое взаимодействие социумом посредством Интернета.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764"/>
        <w:gridCol w:w="1724"/>
        <w:gridCol w:w="1926"/>
        <w:gridCol w:w="1645"/>
      </w:tblGrid>
      <w:tr w:rsidR="00234935" w:rsidRPr="003D190A" w:rsidTr="00234935">
        <w:tc>
          <w:tcPr>
            <w:tcW w:w="522"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4037"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w:t>
            </w:r>
          </w:p>
        </w:tc>
        <w:tc>
          <w:tcPr>
            <w:tcW w:w="1765"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Этапы, сроки </w:t>
            </w:r>
            <w:r w:rsidRPr="003D190A">
              <w:rPr>
                <w:rFonts w:ascii="Times New Roman" w:hAnsi="Times New Roman" w:cs="Times New Roman"/>
                <w:bCs/>
                <w:sz w:val="24"/>
                <w:szCs w:val="24"/>
              </w:rPr>
              <w:lastRenderedPageBreak/>
              <w:t>выполнения</w:t>
            </w:r>
          </w:p>
        </w:tc>
        <w:tc>
          <w:tcPr>
            <w:tcW w:w="3581" w:type="dxa"/>
            <w:gridSpan w:val="2"/>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 xml:space="preserve">Сведения об источниках, формах, механизмах </w:t>
            </w:r>
            <w:r w:rsidRPr="003D190A">
              <w:rPr>
                <w:rFonts w:ascii="Times New Roman" w:hAnsi="Times New Roman" w:cs="Times New Roman"/>
                <w:bCs/>
                <w:sz w:val="24"/>
                <w:szCs w:val="24"/>
              </w:rPr>
              <w:lastRenderedPageBreak/>
              <w:t>привлечения финансовых, трудовых, материальных ресурсов для реализации программы</w:t>
            </w:r>
          </w:p>
        </w:tc>
      </w:tr>
      <w:tr w:rsidR="00234935" w:rsidRPr="003D190A" w:rsidTr="00234935">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Источники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Исполнители</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Разработка системы обучения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педагогов применению проектного метода в образовательном процессе</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Создание проекта  (программы) «Клуб успешного родителя»</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 воспитатель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специалисты</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Разработка системы проектов </w:t>
            </w:r>
            <w:proofErr w:type="gramStart"/>
            <w:r w:rsidRPr="003D190A">
              <w:rPr>
                <w:rFonts w:ascii="Times New Roman" w:hAnsi="Times New Roman" w:cs="Times New Roman"/>
                <w:bCs/>
                <w:sz w:val="24"/>
                <w:szCs w:val="24"/>
              </w:rPr>
              <w:t>по</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всем возрастам в рамках реализации Образовательной программы, основываясь на </w:t>
            </w:r>
            <w:proofErr w:type="gramStart"/>
            <w:r w:rsidRPr="003D190A">
              <w:rPr>
                <w:rFonts w:ascii="Times New Roman" w:hAnsi="Times New Roman" w:cs="Times New Roman"/>
                <w:bCs/>
                <w:sz w:val="24"/>
                <w:szCs w:val="24"/>
              </w:rPr>
              <w:t>комплексно-тематическое</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планирование, циклограмму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праздничных мероприятий.</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 воспитатель, педагоги,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специалисты</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Практикум «</w:t>
            </w:r>
            <w:proofErr w:type="gramStart"/>
            <w:r w:rsidRPr="003D190A">
              <w:rPr>
                <w:rFonts w:ascii="Times New Roman" w:hAnsi="Times New Roman" w:cs="Times New Roman"/>
                <w:bCs/>
                <w:sz w:val="24"/>
                <w:szCs w:val="24"/>
              </w:rPr>
              <w:t>Инновационные</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формы взаимодействия с родителями. Совместные проекты»</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Старший воспитатель</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4037"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Презентации «Форма взаимодействия педагогов и специалистов в реализации проектов»</w:t>
            </w:r>
          </w:p>
          <w:p w:rsidR="00234935" w:rsidRPr="003D190A" w:rsidRDefault="00234935" w:rsidP="003D190A">
            <w:pPr>
              <w:jc w:val="both"/>
              <w:rPr>
                <w:rFonts w:ascii="Times New Roman" w:hAnsi="Times New Roman" w:cs="Times New Roman"/>
                <w:bCs/>
                <w:sz w:val="24"/>
                <w:szCs w:val="24"/>
              </w:rPr>
            </w:pP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специалисты</w:t>
            </w:r>
          </w:p>
        </w:tc>
      </w:tr>
    </w:tbl>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Ожидаемый результат: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Методические разработки по обучению педагогов проектной деятельности.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Внедрение технологии проектирования детской деятельности.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Социальный эффект: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 Обучение родителей взаимодействию с ребенком дома.</w:t>
      </w:r>
    </w:p>
    <w:p w:rsidR="00234935" w:rsidRPr="003D190A" w:rsidRDefault="00234935" w:rsidP="003D190A">
      <w:pPr>
        <w:jc w:val="both"/>
        <w:rPr>
          <w:rFonts w:ascii="Times New Roman" w:hAnsi="Times New Roman" w:cs="Times New Roman"/>
          <w:b/>
          <w:bCs/>
          <w:sz w:val="24"/>
          <w:szCs w:val="24"/>
        </w:rPr>
      </w:pPr>
      <w:r w:rsidRPr="003D190A">
        <w:rPr>
          <w:rFonts w:ascii="Times New Roman" w:hAnsi="Times New Roman" w:cs="Times New Roman"/>
          <w:b/>
          <w:bCs/>
          <w:sz w:val="24"/>
          <w:szCs w:val="24"/>
          <w:lang w:val="en-US"/>
        </w:rPr>
        <w:t>III</w:t>
      </w:r>
      <w:r w:rsidRPr="003D190A">
        <w:rPr>
          <w:rFonts w:ascii="Times New Roman" w:hAnsi="Times New Roman" w:cs="Times New Roman"/>
          <w:b/>
          <w:bCs/>
          <w:sz w:val="24"/>
          <w:szCs w:val="24"/>
        </w:rPr>
        <w:t>. « Кадровая политика»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Проблемы: 1. Низкий уровень владения профессиональными знаниями молодыми педагогами;</w:t>
      </w:r>
    </w:p>
    <w:p w:rsidR="00234935" w:rsidRPr="003D190A" w:rsidRDefault="00234935" w:rsidP="003D190A">
      <w:pPr>
        <w:numPr>
          <w:ilvl w:val="0"/>
          <w:numId w:val="10"/>
        </w:numPr>
        <w:jc w:val="both"/>
        <w:rPr>
          <w:rFonts w:ascii="Times New Roman" w:hAnsi="Times New Roman" w:cs="Times New Roman"/>
          <w:bCs/>
          <w:sz w:val="24"/>
          <w:szCs w:val="24"/>
        </w:rPr>
      </w:pPr>
      <w:r w:rsidRPr="003D190A">
        <w:rPr>
          <w:rFonts w:ascii="Times New Roman" w:hAnsi="Times New Roman" w:cs="Times New Roman"/>
          <w:bCs/>
          <w:sz w:val="24"/>
          <w:szCs w:val="24"/>
        </w:rPr>
        <w:t>Консервативность опытных педагогов в вопросах нововведений;</w:t>
      </w:r>
    </w:p>
    <w:p w:rsidR="00234935" w:rsidRPr="003D190A" w:rsidRDefault="00234935" w:rsidP="003D190A">
      <w:pPr>
        <w:numPr>
          <w:ilvl w:val="0"/>
          <w:numId w:val="10"/>
        </w:numPr>
        <w:jc w:val="both"/>
        <w:rPr>
          <w:rFonts w:ascii="Times New Roman" w:hAnsi="Times New Roman" w:cs="Times New Roman"/>
          <w:bCs/>
          <w:sz w:val="24"/>
          <w:szCs w:val="24"/>
        </w:rPr>
      </w:pPr>
      <w:r w:rsidRPr="003D190A">
        <w:rPr>
          <w:rFonts w:ascii="Times New Roman" w:hAnsi="Times New Roman" w:cs="Times New Roman"/>
          <w:bCs/>
          <w:sz w:val="24"/>
          <w:szCs w:val="24"/>
        </w:rPr>
        <w:t>Наличие вакансий педагогических работников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Цель: повышение  уровня компетентности  педагогов по вопросам </w:t>
      </w:r>
      <w:proofErr w:type="spellStart"/>
      <w:r w:rsidRPr="003D190A">
        <w:rPr>
          <w:rFonts w:ascii="Times New Roman" w:hAnsi="Times New Roman" w:cs="Times New Roman"/>
          <w:bCs/>
          <w:sz w:val="24"/>
          <w:szCs w:val="24"/>
        </w:rPr>
        <w:t>воспитательно</w:t>
      </w:r>
      <w:proofErr w:type="spellEnd"/>
      <w:r w:rsidRPr="003D190A">
        <w:rPr>
          <w:rFonts w:ascii="Times New Roman" w:hAnsi="Times New Roman" w:cs="Times New Roman"/>
          <w:bCs/>
          <w:sz w:val="24"/>
          <w:szCs w:val="24"/>
        </w:rPr>
        <w:t>-образовательного процесса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Задачи: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1.Разработать системный подход к повышению уровня образования педагогических работников.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2.Повысить мотивацию педагогов для участия в инновационном движении путем формирования механизма экспертизы инновационной деятельности, материального стимулирования;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Закрепить наставников за молодыми  педагогами;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601"/>
        <w:gridCol w:w="1691"/>
        <w:gridCol w:w="1926"/>
        <w:gridCol w:w="1850"/>
      </w:tblGrid>
      <w:tr w:rsidR="00234935" w:rsidRPr="003D190A" w:rsidTr="00234935">
        <w:tc>
          <w:tcPr>
            <w:tcW w:w="522"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4037"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w:t>
            </w:r>
          </w:p>
        </w:tc>
        <w:tc>
          <w:tcPr>
            <w:tcW w:w="1765" w:type="dxa"/>
            <w:vMerge w:val="restart"/>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Этапы, сроки выполнения</w:t>
            </w:r>
          </w:p>
        </w:tc>
        <w:tc>
          <w:tcPr>
            <w:tcW w:w="3581" w:type="dxa"/>
            <w:gridSpan w:val="2"/>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Сведения об источниках, формах, механизмах привлечения финансовых, трудовых, материальных ресурсов для реализации программы</w:t>
            </w:r>
          </w:p>
        </w:tc>
      </w:tr>
      <w:tr w:rsidR="00234935" w:rsidRPr="003D190A" w:rsidTr="00234935">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935" w:rsidRPr="003D190A" w:rsidRDefault="00234935" w:rsidP="003D190A">
            <w:pPr>
              <w:jc w:val="both"/>
              <w:rPr>
                <w:rFonts w:ascii="Times New Roman" w:hAnsi="Times New Roman" w:cs="Times New Roman"/>
                <w:bCs/>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Источники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Исполнители</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Изучение качества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профессиональной деятельности </w:t>
            </w:r>
            <w:proofErr w:type="gramStart"/>
            <w:r w:rsidRPr="003D190A">
              <w:rPr>
                <w:rFonts w:ascii="Times New Roman" w:hAnsi="Times New Roman" w:cs="Times New Roman"/>
                <w:bCs/>
                <w:sz w:val="24"/>
                <w:szCs w:val="24"/>
              </w:rPr>
              <w:t>педагогических</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кадров </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2024 - 2029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Разработка </w:t>
            </w:r>
            <w:proofErr w:type="gramStart"/>
            <w:r w:rsidRPr="003D190A">
              <w:rPr>
                <w:rFonts w:ascii="Times New Roman" w:hAnsi="Times New Roman" w:cs="Times New Roman"/>
                <w:bCs/>
                <w:sz w:val="24"/>
                <w:szCs w:val="24"/>
              </w:rPr>
              <w:t>диагностических</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карт профессионального мастерства и определение личных потребностей сотрудников в обучении.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Проведение самоанализа</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roofErr w:type="spellStart"/>
            <w:r w:rsidRPr="003D190A">
              <w:rPr>
                <w:rFonts w:ascii="Times New Roman" w:hAnsi="Times New Roman" w:cs="Times New Roman"/>
                <w:bCs/>
                <w:sz w:val="24"/>
                <w:szCs w:val="24"/>
              </w:rPr>
              <w:t>Ст</w:t>
            </w:r>
            <w:proofErr w:type="gramStart"/>
            <w:r w:rsidRPr="003D190A">
              <w:rPr>
                <w:rFonts w:ascii="Times New Roman" w:hAnsi="Times New Roman" w:cs="Times New Roman"/>
                <w:bCs/>
                <w:sz w:val="24"/>
                <w:szCs w:val="24"/>
              </w:rPr>
              <w:t>.в</w:t>
            </w:r>
            <w:proofErr w:type="gramEnd"/>
            <w:r w:rsidRPr="003D190A">
              <w:rPr>
                <w:rFonts w:ascii="Times New Roman" w:hAnsi="Times New Roman" w:cs="Times New Roman"/>
                <w:bCs/>
                <w:sz w:val="24"/>
                <w:szCs w:val="24"/>
              </w:rPr>
              <w:t>оспитатель</w:t>
            </w:r>
            <w:proofErr w:type="spellEnd"/>
            <w:r w:rsidRPr="003D190A">
              <w:rPr>
                <w:rFonts w:ascii="Times New Roman" w:hAnsi="Times New Roman" w:cs="Times New Roman"/>
                <w:bCs/>
                <w:sz w:val="24"/>
                <w:szCs w:val="24"/>
              </w:rPr>
              <w:t>,</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педагог-психолог</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Разработка программы «Кадры»</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DB28D5" w:rsidP="003D190A">
            <w:pPr>
              <w:jc w:val="both"/>
              <w:rPr>
                <w:rFonts w:ascii="Times New Roman" w:hAnsi="Times New Roman" w:cs="Times New Roman"/>
                <w:bCs/>
                <w:sz w:val="24"/>
                <w:szCs w:val="24"/>
              </w:rPr>
            </w:pPr>
            <w:r>
              <w:rPr>
                <w:rFonts w:ascii="Times New Roman" w:hAnsi="Times New Roman" w:cs="Times New Roman"/>
                <w:bCs/>
                <w:sz w:val="24"/>
                <w:szCs w:val="24"/>
              </w:rPr>
              <w:t xml:space="preserve">Без </w:t>
            </w:r>
            <w:r w:rsidR="00234935" w:rsidRPr="003D190A">
              <w:rPr>
                <w:rFonts w:ascii="Times New Roman" w:hAnsi="Times New Roman" w:cs="Times New Roman"/>
                <w:bCs/>
                <w:sz w:val="24"/>
                <w:szCs w:val="24"/>
              </w:rPr>
              <w:lastRenderedPageBreak/>
              <w:t>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Заведующий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педагоги</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4</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Обучение педагогов современным технологиям взаимодействия с педагогами проектирования,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информационные технологии,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технология «портфолио» и пр.)</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DB28D5" w:rsidP="003D190A">
            <w:pPr>
              <w:jc w:val="both"/>
              <w:rPr>
                <w:rFonts w:ascii="Times New Roman" w:hAnsi="Times New Roman" w:cs="Times New Roman"/>
                <w:bCs/>
                <w:sz w:val="24"/>
                <w:szCs w:val="24"/>
              </w:rPr>
            </w:pPr>
            <w:r>
              <w:rPr>
                <w:rFonts w:ascii="Times New Roman" w:hAnsi="Times New Roman" w:cs="Times New Roman"/>
                <w:bCs/>
                <w:sz w:val="24"/>
                <w:szCs w:val="24"/>
              </w:rPr>
              <w:t>Старший воспитатель</w:t>
            </w: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5</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Организация обучения педагогов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 вопросам ФГОС</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DB28D5" w:rsidP="003D190A">
            <w:pPr>
              <w:jc w:val="both"/>
              <w:rPr>
                <w:rFonts w:ascii="Times New Roman" w:hAnsi="Times New Roman" w:cs="Times New Roman"/>
                <w:bCs/>
                <w:sz w:val="24"/>
                <w:szCs w:val="24"/>
              </w:rPr>
            </w:pPr>
            <w:r>
              <w:rPr>
                <w:rFonts w:ascii="Times New Roman" w:hAnsi="Times New Roman" w:cs="Times New Roman"/>
                <w:bCs/>
                <w:sz w:val="24"/>
                <w:szCs w:val="24"/>
              </w:rPr>
              <w:t>Ст. воспитатель</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Организация наставничества </w:t>
            </w:r>
            <w:proofErr w:type="gramStart"/>
            <w:r w:rsidRPr="003D190A">
              <w:rPr>
                <w:rFonts w:ascii="Times New Roman" w:hAnsi="Times New Roman" w:cs="Times New Roman"/>
                <w:bCs/>
                <w:sz w:val="24"/>
                <w:szCs w:val="24"/>
              </w:rPr>
              <w:t>для</w:t>
            </w:r>
            <w:proofErr w:type="gramEnd"/>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профессионального становления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молодых специалистов</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Подготовка и сопровождение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аттестации педагогических  работников</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Без финансирования</w:t>
            </w:r>
          </w:p>
        </w:tc>
        <w:tc>
          <w:tcPr>
            <w:tcW w:w="1655"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Заведующий</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52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p>
        </w:tc>
        <w:tc>
          <w:tcPr>
            <w:tcW w:w="4037"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Премирование педагогов</w:t>
            </w:r>
          </w:p>
        </w:tc>
        <w:tc>
          <w:tcPr>
            <w:tcW w:w="176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2024- 2029</w:t>
            </w:r>
          </w:p>
        </w:tc>
        <w:tc>
          <w:tcPr>
            <w:tcW w:w="1926"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 счёт разовых выплат</w:t>
            </w:r>
          </w:p>
        </w:tc>
        <w:tc>
          <w:tcPr>
            <w:tcW w:w="1655"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Упр. совет</w:t>
            </w:r>
          </w:p>
        </w:tc>
      </w:tr>
    </w:tbl>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u w:val="single"/>
        </w:rPr>
      </w:pPr>
      <w:r w:rsidRPr="003D190A">
        <w:rPr>
          <w:rFonts w:ascii="Times New Roman" w:hAnsi="Times New Roman" w:cs="Times New Roman"/>
          <w:bCs/>
          <w:sz w:val="24"/>
          <w:szCs w:val="24"/>
          <w:u w:val="single"/>
        </w:rPr>
        <w:t>Ожидаемый продукт: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Программы, проекты, созданные для повышения качества образовательного процесса, повышения эффективности работы ДОУ.</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Диагностические карты профессионального мастерства по определению личных потребностей сотрудников в обучении.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Индивидуальные перспективные планы повышения квалификации педагогов работников.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Социальный эффект: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Повышение уровня компетенции педагогов.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Улучшение качества образования детей посредством участия сотрудников в семинарах, метод</w:t>
      </w:r>
      <w:proofErr w:type="gramStart"/>
      <w:r w:rsidRPr="003D190A">
        <w:rPr>
          <w:rFonts w:ascii="Times New Roman" w:hAnsi="Times New Roman" w:cs="Times New Roman"/>
          <w:bCs/>
          <w:sz w:val="24"/>
          <w:szCs w:val="24"/>
        </w:rPr>
        <w:t>.</w:t>
      </w:r>
      <w:proofErr w:type="gramEnd"/>
      <w:r w:rsidRPr="003D190A">
        <w:rPr>
          <w:rFonts w:ascii="Times New Roman" w:hAnsi="Times New Roman" w:cs="Times New Roman"/>
          <w:bCs/>
          <w:sz w:val="24"/>
          <w:szCs w:val="24"/>
        </w:rPr>
        <w:t xml:space="preserve"> </w:t>
      </w:r>
      <w:proofErr w:type="gramStart"/>
      <w:r w:rsidRPr="003D190A">
        <w:rPr>
          <w:rFonts w:ascii="Times New Roman" w:hAnsi="Times New Roman" w:cs="Times New Roman"/>
          <w:bCs/>
          <w:sz w:val="24"/>
          <w:szCs w:val="24"/>
        </w:rPr>
        <w:t>о</w:t>
      </w:r>
      <w:proofErr w:type="gramEnd"/>
      <w:r w:rsidRPr="003D190A">
        <w:rPr>
          <w:rFonts w:ascii="Times New Roman" w:hAnsi="Times New Roman" w:cs="Times New Roman"/>
          <w:bCs/>
          <w:sz w:val="24"/>
          <w:szCs w:val="24"/>
        </w:rPr>
        <w:t>бъединениях, повышения уровня самообразования.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 Уменьшение процента текучести кадров в коллективе.</w:t>
      </w:r>
    </w:p>
    <w:p w:rsidR="00AC74B7" w:rsidRPr="003D190A" w:rsidRDefault="00234935" w:rsidP="003D190A">
      <w:pPr>
        <w:jc w:val="both"/>
        <w:rPr>
          <w:rFonts w:ascii="Times New Roman" w:hAnsi="Times New Roman" w:cs="Times New Roman"/>
          <w:bCs/>
          <w:sz w:val="24"/>
          <w:szCs w:val="24"/>
        </w:rPr>
      </w:pPr>
      <w:proofErr w:type="gramStart"/>
      <w:r w:rsidRPr="003D190A">
        <w:rPr>
          <w:rFonts w:ascii="Times New Roman" w:hAnsi="Times New Roman" w:cs="Times New Roman"/>
          <w:bCs/>
          <w:sz w:val="24"/>
          <w:szCs w:val="24"/>
          <w:lang w:val="en-US"/>
        </w:rPr>
        <w:t>IV</w:t>
      </w:r>
      <w:r w:rsidR="00AC74B7" w:rsidRPr="003D190A">
        <w:rPr>
          <w:rFonts w:ascii="Times New Roman" w:hAnsi="Times New Roman" w:cs="Times New Roman"/>
          <w:bCs/>
          <w:sz w:val="24"/>
          <w:szCs w:val="24"/>
        </w:rPr>
        <w:t xml:space="preserve"> .</w:t>
      </w:r>
      <w:proofErr w:type="gramEnd"/>
      <w:r w:rsidR="00AC74B7" w:rsidRPr="003D190A">
        <w:rPr>
          <w:rFonts w:ascii="Times New Roman" w:hAnsi="Times New Roman" w:cs="Times New Roman"/>
          <w:bCs/>
          <w:sz w:val="24"/>
          <w:szCs w:val="24"/>
        </w:rPr>
        <w:t xml:space="preserve"> Дополнительное образование</w:t>
      </w:r>
    </w:p>
    <w:p w:rsidR="006A07C5" w:rsidRPr="003D190A" w:rsidRDefault="00AC74B7"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Проблемы:</w:t>
      </w:r>
      <w:r w:rsidR="006A07C5" w:rsidRPr="003D190A">
        <w:rPr>
          <w:rFonts w:ascii="Times New Roman" w:hAnsi="Times New Roman" w:cs="Times New Roman"/>
          <w:sz w:val="24"/>
          <w:szCs w:val="24"/>
        </w:rPr>
        <w:t xml:space="preserve"> </w:t>
      </w:r>
      <w:r w:rsidR="006A07C5" w:rsidRPr="003D190A">
        <w:rPr>
          <w:rFonts w:ascii="Times New Roman" w:hAnsi="Times New Roman" w:cs="Times New Roman"/>
          <w:bCs/>
          <w:sz w:val="24"/>
          <w:szCs w:val="24"/>
        </w:rPr>
        <w:t xml:space="preserve"> 1. Из-за удалённости детского сада от центральной части посёлка уменьшается количество детей в ДОУ</w:t>
      </w:r>
    </w:p>
    <w:p w:rsidR="006A07C5" w:rsidRPr="003D190A" w:rsidRDefault="006A07C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2.Необходимо повышать материальную базу ДОУ</w:t>
      </w:r>
      <w:r w:rsidRPr="003D190A">
        <w:rPr>
          <w:rFonts w:ascii="Times New Roman" w:hAnsi="Times New Roman" w:cs="Times New Roman"/>
          <w:bCs/>
          <w:sz w:val="24"/>
          <w:szCs w:val="24"/>
        </w:rPr>
        <w:tab/>
      </w:r>
    </w:p>
    <w:p w:rsidR="006A07C5" w:rsidRPr="003D190A" w:rsidRDefault="006A07C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Цель: повышение  </w:t>
      </w:r>
      <w:proofErr w:type="gramStart"/>
      <w:r w:rsidRPr="003D190A">
        <w:rPr>
          <w:rFonts w:ascii="Times New Roman" w:hAnsi="Times New Roman" w:cs="Times New Roman"/>
          <w:bCs/>
          <w:sz w:val="24"/>
          <w:szCs w:val="24"/>
        </w:rPr>
        <w:t>конкурентно-способности</w:t>
      </w:r>
      <w:proofErr w:type="gramEnd"/>
      <w:r w:rsidRPr="003D190A">
        <w:rPr>
          <w:rFonts w:ascii="Times New Roman" w:hAnsi="Times New Roman" w:cs="Times New Roman"/>
          <w:bCs/>
          <w:sz w:val="24"/>
          <w:szCs w:val="24"/>
        </w:rPr>
        <w:t xml:space="preserve"> ДОУ</w:t>
      </w:r>
    </w:p>
    <w:p w:rsidR="006A07C5" w:rsidRPr="003D190A" w:rsidRDefault="006A07C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Задачи:</w:t>
      </w:r>
    </w:p>
    <w:p w:rsidR="006A07C5" w:rsidRPr="003D190A" w:rsidRDefault="006A07C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1.Разработать системный подход к повышению </w:t>
      </w:r>
      <w:proofErr w:type="gramStart"/>
      <w:r w:rsidR="00767958" w:rsidRPr="003D190A">
        <w:rPr>
          <w:rFonts w:ascii="Times New Roman" w:hAnsi="Times New Roman" w:cs="Times New Roman"/>
          <w:bCs/>
          <w:sz w:val="24"/>
          <w:szCs w:val="24"/>
        </w:rPr>
        <w:t>конкурентно-способности</w:t>
      </w:r>
      <w:proofErr w:type="gramEnd"/>
      <w:r w:rsidR="00767958" w:rsidRPr="003D190A">
        <w:rPr>
          <w:rFonts w:ascii="Times New Roman" w:hAnsi="Times New Roman" w:cs="Times New Roman"/>
          <w:bCs/>
          <w:sz w:val="24"/>
          <w:szCs w:val="24"/>
        </w:rPr>
        <w:t xml:space="preserve"> ДОУ в посёлке;</w:t>
      </w:r>
    </w:p>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 Привлечение дополнительных ресурсов для развития материальной базы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73"/>
        <w:gridCol w:w="1779"/>
        <w:gridCol w:w="1926"/>
        <w:gridCol w:w="1737"/>
      </w:tblGrid>
      <w:tr w:rsidR="003D190A" w:rsidRPr="003D190A" w:rsidTr="003D190A">
        <w:tc>
          <w:tcPr>
            <w:tcW w:w="478" w:type="dxa"/>
            <w:vMerge w:val="restart"/>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3860" w:type="dxa"/>
            <w:vMerge w:val="restart"/>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w:t>
            </w:r>
          </w:p>
        </w:tc>
        <w:tc>
          <w:tcPr>
            <w:tcW w:w="1746" w:type="dxa"/>
            <w:vMerge w:val="restart"/>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Этапы, сроки выполнения</w:t>
            </w:r>
          </w:p>
        </w:tc>
        <w:tc>
          <w:tcPr>
            <w:tcW w:w="3487" w:type="dxa"/>
            <w:gridSpan w:val="2"/>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Сведения об источниках, формах, механизмах привлечения финансовых, трудовых, материальных ресурсов для реализации программы</w:t>
            </w:r>
          </w:p>
        </w:tc>
      </w:tr>
      <w:tr w:rsidR="00DB3C96" w:rsidRPr="003D190A" w:rsidTr="003D190A">
        <w:tc>
          <w:tcPr>
            <w:tcW w:w="0" w:type="auto"/>
            <w:vMerge/>
            <w:tcBorders>
              <w:top w:val="single" w:sz="4" w:space="0" w:color="auto"/>
              <w:left w:val="single" w:sz="4" w:space="0" w:color="auto"/>
              <w:bottom w:val="single" w:sz="4" w:space="0" w:color="auto"/>
              <w:right w:val="single" w:sz="4" w:space="0" w:color="auto"/>
            </w:tcBorders>
            <w:vAlign w:val="center"/>
            <w:hideMark/>
          </w:tcPr>
          <w:p w:rsidR="00767958" w:rsidRPr="003D190A" w:rsidRDefault="00767958"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958" w:rsidRPr="003D190A" w:rsidRDefault="00767958" w:rsidP="003D190A">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958" w:rsidRPr="003D190A" w:rsidRDefault="00767958" w:rsidP="003D190A">
            <w:pPr>
              <w:jc w:val="both"/>
              <w:rPr>
                <w:rFonts w:ascii="Times New Roman" w:hAnsi="Times New Roman" w:cs="Times New Roman"/>
                <w:bCs/>
                <w:sz w:val="24"/>
                <w:szCs w:val="24"/>
              </w:rPr>
            </w:pPr>
          </w:p>
        </w:tc>
        <w:tc>
          <w:tcPr>
            <w:tcW w:w="1862" w:type="dxa"/>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Источники финансирования</w:t>
            </w:r>
          </w:p>
        </w:tc>
        <w:tc>
          <w:tcPr>
            <w:tcW w:w="1625" w:type="dxa"/>
            <w:tcBorders>
              <w:top w:val="single" w:sz="4" w:space="0" w:color="auto"/>
              <w:left w:val="single" w:sz="4" w:space="0" w:color="auto"/>
              <w:bottom w:val="single" w:sz="4" w:space="0" w:color="auto"/>
              <w:right w:val="single" w:sz="4" w:space="0" w:color="auto"/>
            </w:tcBorders>
            <w:hideMark/>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Исполнители</w:t>
            </w:r>
          </w:p>
        </w:tc>
      </w:tr>
      <w:tr w:rsidR="003D190A" w:rsidRPr="003D190A" w:rsidTr="003D190A">
        <w:tc>
          <w:tcPr>
            <w:tcW w:w="0" w:type="auto"/>
            <w:tcBorders>
              <w:top w:val="single" w:sz="4" w:space="0" w:color="auto"/>
              <w:left w:val="single" w:sz="4" w:space="0" w:color="auto"/>
              <w:bottom w:val="single" w:sz="4" w:space="0" w:color="auto"/>
              <w:right w:val="single" w:sz="4" w:space="0" w:color="auto"/>
            </w:tcBorders>
            <w:vAlign w:val="center"/>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67958" w:rsidRPr="003D190A" w:rsidRDefault="00767958"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Изучение и разработка нормативной базы ДОУ</w:t>
            </w:r>
          </w:p>
        </w:tc>
        <w:tc>
          <w:tcPr>
            <w:tcW w:w="0" w:type="auto"/>
            <w:tcBorders>
              <w:top w:val="single" w:sz="4" w:space="0" w:color="auto"/>
              <w:left w:val="single" w:sz="4" w:space="0" w:color="auto"/>
              <w:bottom w:val="single" w:sz="4" w:space="0" w:color="auto"/>
              <w:right w:val="single" w:sz="4" w:space="0" w:color="auto"/>
            </w:tcBorders>
            <w:vAlign w:val="center"/>
          </w:tcPr>
          <w:p w:rsidR="00767958"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Май – сентябрь 2023</w:t>
            </w:r>
          </w:p>
        </w:tc>
        <w:tc>
          <w:tcPr>
            <w:tcW w:w="1862" w:type="dxa"/>
            <w:tcBorders>
              <w:top w:val="single" w:sz="4" w:space="0" w:color="auto"/>
              <w:left w:val="single" w:sz="4" w:space="0" w:color="auto"/>
              <w:bottom w:val="single" w:sz="4" w:space="0" w:color="auto"/>
              <w:right w:val="single" w:sz="4" w:space="0" w:color="auto"/>
            </w:tcBorders>
          </w:tcPr>
          <w:p w:rsidR="00767958"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1625" w:type="dxa"/>
            <w:tcBorders>
              <w:top w:val="single" w:sz="4" w:space="0" w:color="auto"/>
              <w:left w:val="single" w:sz="4" w:space="0" w:color="auto"/>
              <w:bottom w:val="single" w:sz="4" w:space="0" w:color="auto"/>
              <w:right w:val="single" w:sz="4" w:space="0" w:color="auto"/>
            </w:tcBorders>
          </w:tcPr>
          <w:p w:rsidR="00767958"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Заведующая, </w:t>
            </w:r>
            <w:proofErr w:type="spellStart"/>
            <w:r w:rsidRPr="003D190A">
              <w:rPr>
                <w:rFonts w:ascii="Times New Roman" w:hAnsi="Times New Roman" w:cs="Times New Roman"/>
                <w:bCs/>
                <w:sz w:val="24"/>
                <w:szCs w:val="24"/>
              </w:rPr>
              <w:t>ст</w:t>
            </w:r>
            <w:proofErr w:type="gramStart"/>
            <w:r w:rsidRPr="003D190A">
              <w:rPr>
                <w:rFonts w:ascii="Times New Roman" w:hAnsi="Times New Roman" w:cs="Times New Roman"/>
                <w:bCs/>
                <w:sz w:val="24"/>
                <w:szCs w:val="24"/>
              </w:rPr>
              <w:t>.в</w:t>
            </w:r>
            <w:proofErr w:type="gramEnd"/>
            <w:r w:rsidRPr="003D190A">
              <w:rPr>
                <w:rFonts w:ascii="Times New Roman" w:hAnsi="Times New Roman" w:cs="Times New Roman"/>
                <w:bCs/>
                <w:sz w:val="24"/>
                <w:szCs w:val="24"/>
              </w:rPr>
              <w:t>оспитатель</w:t>
            </w:r>
            <w:proofErr w:type="spellEnd"/>
          </w:p>
        </w:tc>
      </w:tr>
      <w:tr w:rsidR="00DB3C96" w:rsidRPr="003D190A" w:rsidTr="003D190A">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Создание предметно-развивающей среды</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Май-сентябрь</w:t>
            </w:r>
          </w:p>
        </w:tc>
        <w:tc>
          <w:tcPr>
            <w:tcW w:w="1862"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1625"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Заведующая, завхоз</w:t>
            </w:r>
          </w:p>
        </w:tc>
      </w:tr>
      <w:tr w:rsidR="003D190A" w:rsidRPr="003D190A" w:rsidTr="003D190A">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Решение кадровых вопросов</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сентябрь</w:t>
            </w:r>
          </w:p>
        </w:tc>
        <w:tc>
          <w:tcPr>
            <w:tcW w:w="1862"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 счет родителей</w:t>
            </w:r>
          </w:p>
        </w:tc>
        <w:tc>
          <w:tcPr>
            <w:tcW w:w="1625"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заведующая</w:t>
            </w:r>
          </w:p>
        </w:tc>
      </w:tr>
      <w:tr w:rsidR="003D190A" w:rsidRPr="003D190A" w:rsidTr="003D190A">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Открытие Группы развивающей направленности «Первоклашки»</w:t>
            </w:r>
          </w:p>
        </w:tc>
        <w:tc>
          <w:tcPr>
            <w:tcW w:w="0" w:type="auto"/>
            <w:tcBorders>
              <w:top w:val="single" w:sz="4" w:space="0" w:color="auto"/>
              <w:left w:val="single" w:sz="4" w:space="0" w:color="auto"/>
              <w:bottom w:val="single" w:sz="4" w:space="0" w:color="auto"/>
              <w:right w:val="single" w:sz="4" w:space="0" w:color="auto"/>
            </w:tcBorders>
            <w:vAlign w:val="center"/>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октябрь</w:t>
            </w:r>
          </w:p>
        </w:tc>
        <w:tc>
          <w:tcPr>
            <w:tcW w:w="1862"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 счет родителей</w:t>
            </w:r>
          </w:p>
        </w:tc>
        <w:tc>
          <w:tcPr>
            <w:tcW w:w="1625" w:type="dxa"/>
            <w:tcBorders>
              <w:top w:val="single" w:sz="4" w:space="0" w:color="auto"/>
              <w:left w:val="single" w:sz="4" w:space="0" w:color="auto"/>
              <w:bottom w:val="single" w:sz="4" w:space="0" w:color="auto"/>
              <w:right w:val="single" w:sz="4" w:space="0" w:color="auto"/>
            </w:tcBorders>
          </w:tcPr>
          <w:p w:rsidR="00DB3C96" w:rsidRPr="003D190A" w:rsidRDefault="00DB3C96"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Коллектив ДОУ</w:t>
            </w:r>
          </w:p>
        </w:tc>
      </w:tr>
    </w:tbl>
    <w:p w:rsidR="003D190A" w:rsidRPr="003D190A" w:rsidRDefault="003D190A" w:rsidP="003D190A">
      <w:pPr>
        <w:jc w:val="both"/>
        <w:rPr>
          <w:rFonts w:ascii="Times New Roman" w:hAnsi="Times New Roman" w:cs="Times New Roman"/>
          <w:bCs/>
          <w:sz w:val="24"/>
          <w:szCs w:val="24"/>
        </w:rPr>
      </w:pPr>
    </w:p>
    <w:p w:rsidR="003D190A" w:rsidRPr="003D190A" w:rsidRDefault="003D190A" w:rsidP="003D190A">
      <w:pPr>
        <w:jc w:val="both"/>
        <w:rPr>
          <w:rFonts w:ascii="Times New Roman" w:hAnsi="Times New Roman" w:cs="Times New Roman"/>
          <w:bCs/>
          <w:sz w:val="24"/>
          <w:szCs w:val="24"/>
          <w:u w:val="single"/>
        </w:rPr>
      </w:pPr>
      <w:r w:rsidRPr="003D190A">
        <w:rPr>
          <w:rFonts w:ascii="Times New Roman" w:hAnsi="Times New Roman" w:cs="Times New Roman"/>
          <w:bCs/>
          <w:sz w:val="24"/>
          <w:szCs w:val="24"/>
          <w:u w:val="single"/>
        </w:rPr>
        <w:t>Ожидаемый продукт:</w:t>
      </w:r>
    </w:p>
    <w:p w:rsidR="003D190A" w:rsidRPr="003D190A" w:rsidRDefault="003D190A"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Достижение поставленных целей и задач;</w:t>
      </w:r>
    </w:p>
    <w:p w:rsidR="003D190A" w:rsidRPr="003D190A" w:rsidRDefault="00DB28D5" w:rsidP="003D190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D190A" w:rsidRPr="003D190A">
        <w:rPr>
          <w:rFonts w:ascii="Times New Roman" w:hAnsi="Times New Roman" w:cs="Times New Roman"/>
          <w:bCs/>
          <w:sz w:val="24"/>
          <w:szCs w:val="24"/>
        </w:rPr>
        <w:t>Социальный эффект:</w:t>
      </w:r>
    </w:p>
    <w:p w:rsidR="003D190A" w:rsidRPr="003D190A" w:rsidRDefault="003D190A"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Организация безопасности жизни и здоровья детей</w:t>
      </w:r>
    </w:p>
    <w:p w:rsidR="00767958" w:rsidRPr="003D190A" w:rsidRDefault="00767958" w:rsidP="003D190A">
      <w:pPr>
        <w:jc w:val="both"/>
        <w:rPr>
          <w:rFonts w:ascii="Times New Roman" w:hAnsi="Times New Roman" w:cs="Times New Roman"/>
          <w:bCs/>
          <w:sz w:val="24"/>
          <w:szCs w:val="24"/>
        </w:rPr>
      </w:pPr>
    </w:p>
    <w:p w:rsidR="00234935" w:rsidRPr="003D190A" w:rsidRDefault="003D190A" w:rsidP="003D190A">
      <w:pPr>
        <w:jc w:val="both"/>
        <w:rPr>
          <w:rFonts w:ascii="Times New Roman" w:hAnsi="Times New Roman" w:cs="Times New Roman"/>
          <w:bCs/>
          <w:sz w:val="24"/>
          <w:szCs w:val="24"/>
        </w:rPr>
      </w:pPr>
      <w:r w:rsidRPr="003D190A">
        <w:rPr>
          <w:rFonts w:ascii="Times New Roman" w:hAnsi="Times New Roman" w:cs="Times New Roman"/>
          <w:bCs/>
          <w:sz w:val="24"/>
          <w:szCs w:val="24"/>
          <w:lang w:val="en-US"/>
        </w:rPr>
        <w:t>V</w:t>
      </w:r>
      <w:r w:rsidR="00234935" w:rsidRPr="003D190A">
        <w:rPr>
          <w:rFonts w:ascii="Times New Roman" w:hAnsi="Times New Roman" w:cs="Times New Roman"/>
          <w:bCs/>
          <w:sz w:val="24"/>
          <w:szCs w:val="24"/>
        </w:rPr>
        <w:t xml:space="preserve"> « Социальное партнерство»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Проблема: При создавшихся в нашей стране экономических, социальных и политических условиях,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Цель: Создание взаимовыгодного социального партнерства для функционирования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учреждения в режиме открытого образовательного пространства, обеспечивающего</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полноценную реализацию интересов личности, общества, государства в воспитании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подрастающего поколения.</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Задачи: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1.Найти формы эффективного взаимодействия МДОУ «Ромашка»  с социальными партнерами по вопросам  развития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2.Совершенствовать профессиональную компетентность и общекультурный уровень</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педагогических работников;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3.Формирование положительного имиджа, как образовательного учреждения, так 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социального партнера.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774"/>
        <w:gridCol w:w="1838"/>
        <w:gridCol w:w="1842"/>
        <w:gridCol w:w="2993"/>
      </w:tblGrid>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w:t>
            </w:r>
          </w:p>
        </w:tc>
        <w:tc>
          <w:tcPr>
            <w:tcW w:w="277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Социальный партнер</w:t>
            </w:r>
          </w:p>
          <w:p w:rsidR="00234935" w:rsidRPr="003D190A" w:rsidRDefault="00234935" w:rsidP="003D190A">
            <w:pPr>
              <w:jc w:val="both"/>
              <w:rPr>
                <w:rFonts w:ascii="Times New Roman" w:hAnsi="Times New Roman" w:cs="Times New Roman"/>
                <w:bCs/>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w:t>
            </w:r>
          </w:p>
        </w:tc>
        <w:tc>
          <w:tcPr>
            <w:tcW w:w="184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Ожидаемый продукт</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деятельности</w:t>
            </w:r>
          </w:p>
          <w:p w:rsidR="00234935" w:rsidRPr="003D190A" w:rsidRDefault="00234935" w:rsidP="003D190A">
            <w:pPr>
              <w:jc w:val="both"/>
              <w:rPr>
                <w:rFonts w:ascii="Times New Roman" w:hAnsi="Times New Roman" w:cs="Times New Roman"/>
                <w:bCs/>
                <w:sz w:val="24"/>
                <w:szCs w:val="24"/>
              </w:rPr>
            </w:pPr>
          </w:p>
        </w:tc>
        <w:tc>
          <w:tcPr>
            <w:tcW w:w="2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Социальный эффект</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2</w:t>
            </w:r>
          </w:p>
        </w:tc>
        <w:tc>
          <w:tcPr>
            <w:tcW w:w="277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МОУ СОШ № 4; 2</w:t>
            </w: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Экскурсии, совместные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праздники, посещение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школы.</w:t>
            </w:r>
          </w:p>
        </w:tc>
        <w:tc>
          <w:tcPr>
            <w:tcW w:w="184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Конспекты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совместных</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мероприятий.</w:t>
            </w:r>
          </w:p>
          <w:p w:rsidR="00234935" w:rsidRPr="003D190A" w:rsidRDefault="00234935" w:rsidP="003D190A">
            <w:pPr>
              <w:jc w:val="both"/>
              <w:rPr>
                <w:rFonts w:ascii="Times New Roman" w:hAnsi="Times New Roman" w:cs="Times New Roman"/>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Повышение уровня готовности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дошкольников к обучению в школе. Снижение порога</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тревожности при поступлении в 1 класс.</w:t>
            </w:r>
          </w:p>
        </w:tc>
      </w:tr>
      <w:tr w:rsidR="00234935" w:rsidRPr="003D190A" w:rsidTr="00234935">
        <w:trPr>
          <w:trHeight w:val="3168"/>
        </w:trPr>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w:t>
            </w:r>
          </w:p>
        </w:tc>
        <w:tc>
          <w:tcPr>
            <w:tcW w:w="277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Учреждения  культуры:</w:t>
            </w:r>
            <w:r w:rsidRPr="003D190A">
              <w:rPr>
                <w:rFonts w:ascii="Times New Roman" w:hAnsi="Times New Roman" w:cs="Times New Roman"/>
                <w:b/>
                <w:bCs/>
                <w:sz w:val="24"/>
                <w:szCs w:val="24"/>
              </w:rPr>
              <w:t xml:space="preserve"> </w:t>
            </w:r>
            <w:r w:rsidRPr="003D190A">
              <w:rPr>
                <w:rFonts w:ascii="Times New Roman" w:hAnsi="Times New Roman" w:cs="Times New Roman"/>
                <w:bCs/>
                <w:sz w:val="24"/>
                <w:szCs w:val="24"/>
              </w:rPr>
              <w:br/>
              <w:t>1.детская библиотека, 2.Школа  искусств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3. Дом детского творчества</w:t>
            </w: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Экскурсии, беседы,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праздники,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выставки, конкурсы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Спортивные праздники, концерты, </w:t>
            </w:r>
            <w:r w:rsidRPr="003D190A">
              <w:rPr>
                <w:rFonts w:ascii="Times New Roman" w:hAnsi="Times New Roman" w:cs="Times New Roman"/>
                <w:bCs/>
                <w:sz w:val="24"/>
                <w:szCs w:val="24"/>
              </w:rPr>
              <w:lastRenderedPageBreak/>
              <w:t>соревнования</w:t>
            </w:r>
          </w:p>
        </w:tc>
        <w:tc>
          <w:tcPr>
            <w:tcW w:w="18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Поделки, рисунки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Творческие выступления детей </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Участие в конкурсах, соревнованиях</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w:t>
            </w:r>
          </w:p>
        </w:tc>
        <w:tc>
          <w:tcPr>
            <w:tcW w:w="299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 xml:space="preserve">Обогащение </w:t>
            </w:r>
            <w:proofErr w:type="gramStart"/>
            <w:r w:rsidRPr="003D190A">
              <w:rPr>
                <w:rFonts w:ascii="Times New Roman" w:hAnsi="Times New Roman" w:cs="Times New Roman"/>
                <w:bCs/>
                <w:sz w:val="24"/>
                <w:szCs w:val="24"/>
              </w:rPr>
              <w:t>познавательной</w:t>
            </w:r>
            <w:proofErr w:type="gramEnd"/>
            <w:r w:rsidRPr="003D190A">
              <w:rPr>
                <w:rFonts w:ascii="Times New Roman" w:hAnsi="Times New Roman" w:cs="Times New Roman"/>
                <w:bCs/>
                <w:sz w:val="24"/>
                <w:szCs w:val="24"/>
              </w:rPr>
              <w:t>, социально-эмоциональной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сферы детей.</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Формирование навыков</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 xml:space="preserve">продуктивной деятельности Формирование здоровье </w:t>
            </w:r>
            <w:r w:rsidRPr="003D190A">
              <w:rPr>
                <w:rFonts w:ascii="Times New Roman" w:hAnsi="Times New Roman" w:cs="Times New Roman"/>
                <w:bCs/>
                <w:sz w:val="24"/>
                <w:szCs w:val="24"/>
              </w:rPr>
              <w:lastRenderedPageBreak/>
              <w:t>сбережения дошкольников</w:t>
            </w:r>
          </w:p>
        </w:tc>
      </w:tr>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lastRenderedPageBreak/>
              <w:t>4</w:t>
            </w:r>
          </w:p>
        </w:tc>
        <w:tc>
          <w:tcPr>
            <w:tcW w:w="277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Организации посёлка:</w:t>
            </w:r>
            <w:r w:rsidRPr="003D190A">
              <w:rPr>
                <w:rFonts w:ascii="Times New Roman" w:hAnsi="Times New Roman" w:cs="Times New Roman"/>
                <w:bCs/>
                <w:sz w:val="24"/>
                <w:szCs w:val="24"/>
              </w:rPr>
              <w:br/>
              <w:t>ГИБДД, пожарная часть.</w:t>
            </w: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Экскурсии, беседы</w:t>
            </w:r>
          </w:p>
        </w:tc>
        <w:tc>
          <w:tcPr>
            <w:tcW w:w="18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Паспорта безопасности</w:t>
            </w:r>
          </w:p>
        </w:tc>
        <w:tc>
          <w:tcPr>
            <w:tcW w:w="299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Обогащение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познавательной сферы детей, формирование осознанного здорового образа жизни</w:t>
            </w:r>
          </w:p>
        </w:tc>
      </w:tr>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6</w:t>
            </w:r>
          </w:p>
        </w:tc>
        <w:tc>
          <w:tcPr>
            <w:tcW w:w="2774"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Детская поликлиника</w:t>
            </w:r>
          </w:p>
          <w:p w:rsidR="00234935" w:rsidRPr="003D190A" w:rsidRDefault="00234935" w:rsidP="003D190A">
            <w:pPr>
              <w:jc w:val="both"/>
              <w:rPr>
                <w:rFonts w:ascii="Times New Roman" w:hAnsi="Times New Roman" w:cs="Times New Roman"/>
                <w:bCs/>
                <w:sz w:val="24"/>
                <w:szCs w:val="24"/>
              </w:rPr>
            </w:pPr>
          </w:p>
        </w:tc>
        <w:tc>
          <w:tcPr>
            <w:tcW w:w="1838"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Профилактические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осмотры,</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противоэпидемические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мероприятия, беседы с детьми</w:t>
            </w:r>
          </w:p>
          <w:p w:rsidR="00234935" w:rsidRPr="003D190A" w:rsidRDefault="00234935" w:rsidP="003D190A">
            <w:pPr>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Медицинские</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рекомендации,</w:t>
            </w:r>
          </w:p>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карты</w:t>
            </w:r>
          </w:p>
          <w:p w:rsidR="00234935" w:rsidRPr="003D190A" w:rsidRDefault="00234935" w:rsidP="003D190A">
            <w:pPr>
              <w:jc w:val="both"/>
              <w:rPr>
                <w:rFonts w:ascii="Times New Roman" w:hAnsi="Times New Roman" w:cs="Times New Roman"/>
                <w:bCs/>
                <w:sz w:val="24"/>
                <w:szCs w:val="24"/>
              </w:rPr>
            </w:pPr>
          </w:p>
        </w:tc>
        <w:tc>
          <w:tcPr>
            <w:tcW w:w="2993" w:type="dxa"/>
            <w:tcBorders>
              <w:top w:val="single" w:sz="4" w:space="0" w:color="auto"/>
              <w:left w:val="single" w:sz="4" w:space="0" w:color="auto"/>
              <w:bottom w:val="single" w:sz="4" w:space="0" w:color="auto"/>
              <w:right w:val="single" w:sz="4" w:space="0" w:color="auto"/>
            </w:tcBorders>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Снижение заболеваемости</w:t>
            </w:r>
          </w:p>
          <w:p w:rsidR="00234935" w:rsidRPr="003D190A" w:rsidRDefault="00234935" w:rsidP="003D190A">
            <w:pPr>
              <w:jc w:val="both"/>
              <w:rPr>
                <w:rFonts w:ascii="Times New Roman" w:hAnsi="Times New Roman" w:cs="Times New Roman"/>
                <w:bCs/>
                <w:sz w:val="24"/>
                <w:szCs w:val="24"/>
              </w:rPr>
            </w:pPr>
          </w:p>
        </w:tc>
      </w:tr>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7.</w:t>
            </w:r>
          </w:p>
        </w:tc>
        <w:tc>
          <w:tcPr>
            <w:tcW w:w="277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Лесхоз</w:t>
            </w: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Ремонт оборудования на площадках</w:t>
            </w:r>
          </w:p>
        </w:tc>
        <w:tc>
          <w:tcPr>
            <w:tcW w:w="18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Обновление малых модулей</w:t>
            </w:r>
          </w:p>
        </w:tc>
        <w:tc>
          <w:tcPr>
            <w:tcW w:w="299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ОБЖ</w:t>
            </w:r>
          </w:p>
        </w:tc>
      </w:tr>
      <w:tr w:rsidR="00234935" w:rsidRPr="003D190A" w:rsidTr="00234935">
        <w:tc>
          <w:tcPr>
            <w:tcW w:w="45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8</w:t>
            </w:r>
          </w:p>
        </w:tc>
        <w:tc>
          <w:tcPr>
            <w:tcW w:w="2774"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Частные предприниматели</w:t>
            </w:r>
          </w:p>
        </w:tc>
        <w:tc>
          <w:tcPr>
            <w:tcW w:w="1838"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Спонсорская помощь</w:t>
            </w:r>
          </w:p>
        </w:tc>
        <w:tc>
          <w:tcPr>
            <w:tcW w:w="1842"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Пополнение материальной базы</w:t>
            </w:r>
          </w:p>
        </w:tc>
        <w:tc>
          <w:tcPr>
            <w:tcW w:w="2993" w:type="dxa"/>
            <w:tcBorders>
              <w:top w:val="single" w:sz="4" w:space="0" w:color="auto"/>
              <w:left w:val="single" w:sz="4" w:space="0" w:color="auto"/>
              <w:bottom w:val="single" w:sz="4" w:space="0" w:color="auto"/>
              <w:right w:val="single" w:sz="4" w:space="0" w:color="auto"/>
            </w:tcBorders>
            <w:hideMark/>
          </w:tcPr>
          <w:p w:rsidR="00234935" w:rsidRPr="003D190A" w:rsidRDefault="00234935" w:rsidP="003D190A">
            <w:pPr>
              <w:jc w:val="both"/>
              <w:rPr>
                <w:rFonts w:ascii="Times New Roman" w:hAnsi="Times New Roman" w:cs="Times New Roman"/>
                <w:bCs/>
                <w:sz w:val="24"/>
                <w:szCs w:val="24"/>
              </w:rPr>
            </w:pPr>
            <w:r w:rsidRPr="003D190A">
              <w:rPr>
                <w:rFonts w:ascii="Times New Roman" w:hAnsi="Times New Roman" w:cs="Times New Roman"/>
                <w:bCs/>
                <w:sz w:val="24"/>
                <w:szCs w:val="24"/>
              </w:rPr>
              <w:t>Соответствие условий развития детей</w:t>
            </w:r>
          </w:p>
        </w:tc>
      </w:tr>
    </w:tbl>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bCs/>
          <w:sz w:val="24"/>
          <w:szCs w:val="24"/>
        </w:rPr>
      </w:pPr>
    </w:p>
    <w:p w:rsidR="00234935" w:rsidRPr="003D190A" w:rsidRDefault="00234935" w:rsidP="003D190A">
      <w:pPr>
        <w:jc w:val="both"/>
        <w:rPr>
          <w:rFonts w:ascii="Times New Roman" w:hAnsi="Times New Roman" w:cs="Times New Roman"/>
          <w:sz w:val="24"/>
          <w:szCs w:val="24"/>
        </w:rPr>
      </w:pPr>
    </w:p>
    <w:p w:rsidR="00234935" w:rsidRPr="003D190A" w:rsidRDefault="00234935" w:rsidP="003D190A">
      <w:pPr>
        <w:jc w:val="both"/>
        <w:rPr>
          <w:rFonts w:ascii="Times New Roman" w:hAnsi="Times New Roman" w:cs="Times New Roman"/>
          <w:sz w:val="24"/>
          <w:szCs w:val="24"/>
        </w:rPr>
      </w:pPr>
    </w:p>
    <w:p w:rsidR="00171BEC" w:rsidRPr="003D190A" w:rsidRDefault="00171BEC" w:rsidP="003D190A">
      <w:pPr>
        <w:jc w:val="both"/>
        <w:rPr>
          <w:rFonts w:ascii="Times New Roman" w:hAnsi="Times New Roman" w:cs="Times New Roman"/>
          <w:sz w:val="24"/>
          <w:szCs w:val="24"/>
        </w:rPr>
      </w:pPr>
    </w:p>
    <w:sectPr w:rsidR="00171BEC" w:rsidRPr="003D1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14B9"/>
    <w:multiLevelType w:val="hybridMultilevel"/>
    <w:tmpl w:val="A38E0CB6"/>
    <w:lvl w:ilvl="0" w:tplc="4CB42C76">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
    <w:nsid w:val="176367C8"/>
    <w:multiLevelType w:val="hybridMultilevel"/>
    <w:tmpl w:val="4B1859D2"/>
    <w:lvl w:ilvl="0" w:tplc="4CB42C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B7C19F8"/>
    <w:multiLevelType w:val="hybridMultilevel"/>
    <w:tmpl w:val="FE780D16"/>
    <w:lvl w:ilvl="0" w:tplc="4CB42C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3F124D17"/>
    <w:multiLevelType w:val="hybridMultilevel"/>
    <w:tmpl w:val="2BDCEA7C"/>
    <w:lvl w:ilvl="0" w:tplc="4CB42C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FBA7103"/>
    <w:multiLevelType w:val="hybridMultilevel"/>
    <w:tmpl w:val="58B45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5A5781"/>
    <w:multiLevelType w:val="hybridMultilevel"/>
    <w:tmpl w:val="2CD68110"/>
    <w:lvl w:ilvl="0" w:tplc="4CB42C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675A2B34"/>
    <w:multiLevelType w:val="hybridMultilevel"/>
    <w:tmpl w:val="68C02B0C"/>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687B128B"/>
    <w:multiLevelType w:val="hybridMultilevel"/>
    <w:tmpl w:val="16565DD8"/>
    <w:lvl w:ilvl="0" w:tplc="4CB42C76">
      <w:numFmt w:val="bullet"/>
      <w:lvlText w:val="·"/>
      <w:lvlJc w:val="left"/>
      <w:pPr>
        <w:ind w:left="720" w:hanging="360"/>
      </w:pPr>
      <w:rPr>
        <w:rFonts w:ascii="Times New Roman" w:eastAsia="Times New Roman" w:hAnsi="Times New Roman" w:cs="Times New Roman" w:hint="default"/>
      </w:rPr>
    </w:lvl>
    <w:lvl w:ilvl="1" w:tplc="4CB42C7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79D06635"/>
    <w:multiLevelType w:val="hybridMultilevel"/>
    <w:tmpl w:val="780C0B1C"/>
    <w:lvl w:ilvl="0" w:tplc="4CB42C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7CBA3BDD"/>
    <w:multiLevelType w:val="hybridMultilevel"/>
    <w:tmpl w:val="884C55E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8"/>
  </w:num>
  <w:num w:numId="5">
    <w:abstractNumId w:val="1"/>
  </w:num>
  <w:num w:numId="6">
    <w:abstractNumId w:val="2"/>
  </w:num>
  <w:num w:numId="7">
    <w:abstractNumId w:val="0"/>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CA"/>
    <w:rsid w:val="00152798"/>
    <w:rsid w:val="00171BEC"/>
    <w:rsid w:val="001957CA"/>
    <w:rsid w:val="001B5CB9"/>
    <w:rsid w:val="00234935"/>
    <w:rsid w:val="003D190A"/>
    <w:rsid w:val="006635C1"/>
    <w:rsid w:val="006921A0"/>
    <w:rsid w:val="006A07C5"/>
    <w:rsid w:val="00767958"/>
    <w:rsid w:val="0083697A"/>
    <w:rsid w:val="00A90E28"/>
    <w:rsid w:val="00AC74B7"/>
    <w:rsid w:val="00DB28D5"/>
    <w:rsid w:val="00DB3C96"/>
    <w:rsid w:val="00E0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4935"/>
    <w:pPr>
      <w:keepNext/>
      <w:spacing w:before="240" w:after="60"/>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234935"/>
    <w:pPr>
      <w:keepNext/>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234935"/>
    <w:pPr>
      <w:keepNext/>
      <w:spacing w:before="240" w:after="60"/>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493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234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234935"/>
    <w:rPr>
      <w:rFonts w:asciiTheme="majorHAnsi" w:eastAsiaTheme="majorEastAsia" w:hAnsiTheme="majorHAnsi" w:cstheme="majorBidi"/>
      <w:b/>
      <w:bCs/>
      <w:sz w:val="26"/>
      <w:szCs w:val="26"/>
      <w:lang w:eastAsia="ru-RU"/>
    </w:rPr>
  </w:style>
  <w:style w:type="character" w:styleId="a4">
    <w:name w:val="Hyperlink"/>
    <w:basedOn w:val="a0"/>
    <w:uiPriority w:val="99"/>
    <w:unhideWhenUsed/>
    <w:rsid w:val="00234935"/>
    <w:rPr>
      <w:rFonts w:ascii="Times New Roman" w:hAnsi="Times New Roman" w:cs="Times New Roman" w:hint="default"/>
      <w:color w:val="0000FF"/>
      <w:u w:val="single"/>
    </w:rPr>
  </w:style>
  <w:style w:type="character" w:styleId="a5">
    <w:name w:val="FollowedHyperlink"/>
    <w:basedOn w:val="a0"/>
    <w:uiPriority w:val="99"/>
    <w:semiHidden/>
    <w:unhideWhenUsed/>
    <w:rsid w:val="00234935"/>
    <w:rPr>
      <w:color w:val="800080" w:themeColor="followedHyperlink"/>
      <w:u w:val="single"/>
    </w:rPr>
  </w:style>
  <w:style w:type="paragraph" w:styleId="a6">
    <w:name w:val="header"/>
    <w:basedOn w:val="a"/>
    <w:link w:val="a7"/>
    <w:uiPriority w:val="99"/>
    <w:semiHidden/>
    <w:unhideWhenUsed/>
    <w:rsid w:val="00234935"/>
    <w:pPr>
      <w:tabs>
        <w:tab w:val="center" w:pos="4677"/>
        <w:tab w:val="right" w:pos="9355"/>
      </w:tabs>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234935"/>
    <w:rPr>
      <w:rFonts w:ascii="Calibri" w:eastAsia="Times New Roman" w:hAnsi="Calibri" w:cs="Times New Roman"/>
      <w:lang w:eastAsia="ru-RU"/>
    </w:rPr>
  </w:style>
  <w:style w:type="paragraph" w:styleId="a8">
    <w:name w:val="footer"/>
    <w:basedOn w:val="a"/>
    <w:link w:val="a9"/>
    <w:uiPriority w:val="99"/>
    <w:semiHidden/>
    <w:unhideWhenUsed/>
    <w:rsid w:val="00234935"/>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234935"/>
    <w:rPr>
      <w:rFonts w:ascii="Calibri" w:eastAsia="Times New Roman" w:hAnsi="Calibri" w:cs="Times New Roman"/>
      <w:lang w:eastAsia="ru-RU"/>
    </w:rPr>
  </w:style>
  <w:style w:type="paragraph" w:styleId="aa">
    <w:name w:val="Subtitle"/>
    <w:basedOn w:val="a"/>
    <w:next w:val="a"/>
    <w:link w:val="ab"/>
    <w:qFormat/>
    <w:rsid w:val="00234935"/>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rsid w:val="00234935"/>
    <w:rPr>
      <w:rFonts w:ascii="Cambria" w:eastAsia="Times New Roman" w:hAnsi="Cambria" w:cs="Times New Roman"/>
      <w:sz w:val="24"/>
      <w:szCs w:val="24"/>
      <w:lang w:eastAsia="ru-RU"/>
    </w:rPr>
  </w:style>
  <w:style w:type="paragraph" w:styleId="ac">
    <w:name w:val="Balloon Text"/>
    <w:basedOn w:val="a"/>
    <w:link w:val="ad"/>
    <w:uiPriority w:val="99"/>
    <w:semiHidden/>
    <w:unhideWhenUsed/>
    <w:rsid w:val="0023493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34935"/>
    <w:rPr>
      <w:rFonts w:ascii="Tahoma" w:eastAsia="Times New Roman" w:hAnsi="Tahoma" w:cs="Tahoma"/>
      <w:sz w:val="16"/>
      <w:szCs w:val="16"/>
      <w:lang w:eastAsia="ru-RU"/>
    </w:rPr>
  </w:style>
  <w:style w:type="paragraph" w:styleId="ae">
    <w:name w:val="List Paragraph"/>
    <w:basedOn w:val="a"/>
    <w:uiPriority w:val="34"/>
    <w:qFormat/>
    <w:rsid w:val="00234935"/>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4935"/>
    <w:pPr>
      <w:keepNext/>
      <w:spacing w:before="240" w:after="60"/>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234935"/>
    <w:pPr>
      <w:keepNext/>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234935"/>
    <w:pPr>
      <w:keepNext/>
      <w:spacing w:before="240" w:after="60"/>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493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234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234935"/>
    <w:rPr>
      <w:rFonts w:asciiTheme="majorHAnsi" w:eastAsiaTheme="majorEastAsia" w:hAnsiTheme="majorHAnsi" w:cstheme="majorBidi"/>
      <w:b/>
      <w:bCs/>
      <w:sz w:val="26"/>
      <w:szCs w:val="26"/>
      <w:lang w:eastAsia="ru-RU"/>
    </w:rPr>
  </w:style>
  <w:style w:type="character" w:styleId="a4">
    <w:name w:val="Hyperlink"/>
    <w:basedOn w:val="a0"/>
    <w:uiPriority w:val="99"/>
    <w:unhideWhenUsed/>
    <w:rsid w:val="00234935"/>
    <w:rPr>
      <w:rFonts w:ascii="Times New Roman" w:hAnsi="Times New Roman" w:cs="Times New Roman" w:hint="default"/>
      <w:color w:val="0000FF"/>
      <w:u w:val="single"/>
    </w:rPr>
  </w:style>
  <w:style w:type="character" w:styleId="a5">
    <w:name w:val="FollowedHyperlink"/>
    <w:basedOn w:val="a0"/>
    <w:uiPriority w:val="99"/>
    <w:semiHidden/>
    <w:unhideWhenUsed/>
    <w:rsid w:val="00234935"/>
    <w:rPr>
      <w:color w:val="800080" w:themeColor="followedHyperlink"/>
      <w:u w:val="single"/>
    </w:rPr>
  </w:style>
  <w:style w:type="paragraph" w:styleId="a6">
    <w:name w:val="header"/>
    <w:basedOn w:val="a"/>
    <w:link w:val="a7"/>
    <w:uiPriority w:val="99"/>
    <w:semiHidden/>
    <w:unhideWhenUsed/>
    <w:rsid w:val="00234935"/>
    <w:pPr>
      <w:tabs>
        <w:tab w:val="center" w:pos="4677"/>
        <w:tab w:val="right" w:pos="9355"/>
      </w:tabs>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234935"/>
    <w:rPr>
      <w:rFonts w:ascii="Calibri" w:eastAsia="Times New Roman" w:hAnsi="Calibri" w:cs="Times New Roman"/>
      <w:lang w:eastAsia="ru-RU"/>
    </w:rPr>
  </w:style>
  <w:style w:type="paragraph" w:styleId="a8">
    <w:name w:val="footer"/>
    <w:basedOn w:val="a"/>
    <w:link w:val="a9"/>
    <w:uiPriority w:val="99"/>
    <w:semiHidden/>
    <w:unhideWhenUsed/>
    <w:rsid w:val="00234935"/>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234935"/>
    <w:rPr>
      <w:rFonts w:ascii="Calibri" w:eastAsia="Times New Roman" w:hAnsi="Calibri" w:cs="Times New Roman"/>
      <w:lang w:eastAsia="ru-RU"/>
    </w:rPr>
  </w:style>
  <w:style w:type="paragraph" w:styleId="aa">
    <w:name w:val="Subtitle"/>
    <w:basedOn w:val="a"/>
    <w:next w:val="a"/>
    <w:link w:val="ab"/>
    <w:qFormat/>
    <w:rsid w:val="00234935"/>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rsid w:val="00234935"/>
    <w:rPr>
      <w:rFonts w:ascii="Cambria" w:eastAsia="Times New Roman" w:hAnsi="Cambria" w:cs="Times New Roman"/>
      <w:sz w:val="24"/>
      <w:szCs w:val="24"/>
      <w:lang w:eastAsia="ru-RU"/>
    </w:rPr>
  </w:style>
  <w:style w:type="paragraph" w:styleId="ac">
    <w:name w:val="Balloon Text"/>
    <w:basedOn w:val="a"/>
    <w:link w:val="ad"/>
    <w:uiPriority w:val="99"/>
    <w:semiHidden/>
    <w:unhideWhenUsed/>
    <w:rsid w:val="0023493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34935"/>
    <w:rPr>
      <w:rFonts w:ascii="Tahoma" w:eastAsia="Times New Roman" w:hAnsi="Tahoma" w:cs="Tahoma"/>
      <w:sz w:val="16"/>
      <w:szCs w:val="16"/>
      <w:lang w:eastAsia="ru-RU"/>
    </w:rPr>
  </w:style>
  <w:style w:type="paragraph" w:styleId="ae">
    <w:name w:val="List Paragraph"/>
    <w:basedOn w:val="a"/>
    <w:uiPriority w:val="34"/>
    <w:qFormat/>
    <w:rsid w:val="00234935"/>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microsoft.com/office/2007/relationships/stylesWithEffects" Target="stylesWithEffect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Fu0zxEqE5/TVLWev+/Nk8ji2Fh+Pdb+SS1ES6IbXtlA=</DigestValue>
    </Reference>
    <Reference URI="#idOfficeObject" Type="http://www.w3.org/2000/09/xmldsig#Object">
      <DigestMethod Algorithm="urn:ietf:params:xml:ns:cpxmlsec:algorithms:gostr34112012-256"/>
      <DigestValue>hcwYKYKJ5o6rFH9ZbRB0EbpY+T0882syqYxr/SNCGGI=</DigestValue>
    </Reference>
  </SignedInfo>
  <SignatureValue>XpYz/VtkL5P+T5Na/8JW2TjNZClcdUUIrNkm9LHqn45MG99lLL68rp6ODApKiB0D
d2ESV711pWFXTUlwfKenXg==</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2"/>
            <mdssi:RelationshipReference SourceId="rId2"/>
            <mdssi:RelationshipReference SourceId="rId1"/>
            <mdssi:RelationshipReference SourceId="rId11"/>
            <mdssi:RelationshipReference SourceId="rId5"/>
            <mdssi:RelationshipReference SourceId="rId4"/>
          </Transform>
          <Transform Algorithm="http://www.w3.org/TR/2001/REC-xml-c14n-20010315"/>
        </Transforms>
        <DigestMethod Algorithm="http://www.w3.org/2000/09/xmldsig#sha1"/>
        <DigestValue>6pEVbGBtCo0mecEWqfj5azyOpcE=</DigestValue>
      </Reference>
      <Reference URI="/word/document.xml?ContentType=application/vnd.openxmlformats-officedocument.wordprocessingml.document.main+xml">
        <DigestMethod Algorithm="http://www.w3.org/2000/09/xmldsig#sha1"/>
        <DigestValue>N4B+F0m4EquoX3U1zebzwW9CfD4=</DigestValue>
      </Reference>
      <Reference URI="/word/fontTable.xml?ContentType=application/vnd.openxmlformats-officedocument.wordprocessingml.fontTable+xml">
        <DigestMethod Algorithm="http://www.w3.org/2000/09/xmldsig#sha1"/>
        <DigestValue>rXsrdp/HmjuzBr1QYdX+0QD6fIA=</DigestValue>
      </Reference>
      <Reference URI="/word/numbering.xml?ContentType=application/vnd.openxmlformats-officedocument.wordprocessingml.numbering+xml">
        <DigestMethod Algorithm="http://www.w3.org/2000/09/xmldsig#sha1"/>
        <DigestValue>7fIpdwB+rNhv96XapFrlAhWbS14=</DigestValue>
      </Reference>
      <Reference URI="/word/settings.xml?ContentType=application/vnd.openxmlformats-officedocument.wordprocessingml.settings+xml">
        <DigestMethod Algorithm="http://www.w3.org/2000/09/xmldsig#sha1"/>
        <DigestValue>0huSOt1Qej8Zc4kuzbQCM5AkPwo=</DigestValue>
      </Reference>
      <Reference URI="/word/styles.xml?ContentType=application/vnd.openxmlformats-officedocument.wordprocessingml.styles+xml">
        <DigestMethod Algorithm="http://www.w3.org/2000/09/xmldsig#sha1"/>
        <DigestValue>QoHLK0kELSMM1FtVHoha7Mu/aTo=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WFp978fYVXcYE7dn7aNir9z3ogM=</DigestValue>
      </Reference>
    </Manifest>
    <SignatureProperties>
      <SignatureProperty Id="idSignatureTime" Target="#idPackageSignature">
        <mdssi:SignatureTime>
          <mdssi:Format>YYYY-MM-DDThh:mm:ssTZD</mdssi:Format>
          <mdssi:Value>2024-04-15T03:24:10Z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204</TotalTime>
  <Pages>32</Pages>
  <Words>7997</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2024-02-15T01:43:00Z</cp:lastPrinted>
  <dcterms:created xsi:type="dcterms:W3CDTF">2024-01-24T04:26:00Z</dcterms:created>
  <dcterms:modified xsi:type="dcterms:W3CDTF">2024-04-15T00:31:00Z</dcterms:modified>
</cp:coreProperties>
</file>